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5495" w:type="dxa"/>
        <w:tblLook w:val="04A0" w:firstRow="1" w:lastRow="0" w:firstColumn="1" w:lastColumn="0" w:noHBand="0" w:noVBand="1"/>
      </w:tblPr>
      <w:tblGrid>
        <w:gridCol w:w="3402"/>
      </w:tblGrid>
      <w:tr w:rsidR="00FD6316" w:rsidRPr="00B92AE3" w:rsidTr="005D58F4">
        <w:tc>
          <w:tcPr>
            <w:tcW w:w="3402" w:type="dxa"/>
          </w:tcPr>
          <w:p w:rsidR="00FD6316" w:rsidRPr="00B92AE3" w:rsidRDefault="00FD6316" w:rsidP="00B92AE3">
            <w:pPr>
              <w:jc w:val="center"/>
              <w:rPr>
                <w:rFonts w:ascii="ＭＳ ゴシック" w:eastAsia="ＭＳ ゴシック" w:hAnsi="ＭＳ ゴシック"/>
                <w:spacing w:val="17"/>
                <w:kern w:val="0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hint="eastAsia"/>
                <w:spacing w:val="17"/>
                <w:kern w:val="0"/>
                <w:sz w:val="20"/>
                <w:szCs w:val="20"/>
              </w:rPr>
              <w:t>認定権者記載欄</w:t>
            </w:r>
          </w:p>
        </w:tc>
      </w:tr>
      <w:tr w:rsidR="00F92DDB" w:rsidRPr="00B92AE3" w:rsidTr="005D58F4">
        <w:tc>
          <w:tcPr>
            <w:tcW w:w="3402" w:type="dxa"/>
          </w:tcPr>
          <w:p w:rsidR="00F92DDB" w:rsidRPr="00B92AE3" w:rsidRDefault="00F92DDB" w:rsidP="00B92AE3">
            <w:pPr>
              <w:rPr>
                <w:rFonts w:asciiTheme="minorEastAsia" w:eastAsia="ＭＳ ゴシック" w:hAnsiTheme="minorEastAsia"/>
                <w:spacing w:val="17"/>
                <w:kern w:val="0"/>
                <w:sz w:val="20"/>
              </w:rPr>
            </w:pPr>
          </w:p>
        </w:tc>
      </w:tr>
    </w:tbl>
    <w:p w:rsidR="00AD52CB" w:rsidRPr="00B92AE3" w:rsidRDefault="00FD4930" w:rsidP="00B92AE3">
      <w:pPr>
        <w:rPr>
          <w:rFonts w:ascii="ＭＳ ゴシック" w:eastAsia="ＭＳ ゴシック" w:hAnsi="ＭＳ ゴシック"/>
          <w:spacing w:val="17"/>
          <w:kern w:val="0"/>
          <w:sz w:val="20"/>
          <w:szCs w:val="20"/>
        </w:rPr>
      </w:pPr>
      <w:r w:rsidRPr="00B92AE3">
        <w:rPr>
          <w:rFonts w:ascii="ＭＳ ゴシック" w:eastAsia="ＭＳ ゴシック" w:hAnsi="ＭＳ ゴシック" w:hint="eastAsia"/>
          <w:spacing w:val="17"/>
          <w:kern w:val="0"/>
          <w:sz w:val="20"/>
          <w:szCs w:val="20"/>
        </w:rPr>
        <w:t>様式第５－</w:t>
      </w:r>
      <w:r w:rsidR="00F92DDB" w:rsidRPr="00B92AE3">
        <w:rPr>
          <w:rFonts w:ascii="ＭＳ ゴシック" w:eastAsia="ＭＳ ゴシック" w:hAnsi="ＭＳ ゴシック" w:hint="eastAsia"/>
          <w:spacing w:val="17"/>
          <w:kern w:val="0"/>
          <w:sz w:val="20"/>
          <w:szCs w:val="20"/>
        </w:rPr>
        <w:t>(イ)</w:t>
      </w:r>
      <w:r w:rsidRPr="00B92AE3">
        <w:rPr>
          <w:rFonts w:ascii="ＭＳ ゴシック" w:eastAsia="ＭＳ ゴシック" w:hAnsi="ＭＳ ゴシック" w:hint="eastAsia"/>
          <w:spacing w:val="17"/>
          <w:kern w:val="0"/>
          <w:sz w:val="20"/>
          <w:szCs w:val="20"/>
        </w:rPr>
        <w:t>－</w:t>
      </w:r>
      <w:r w:rsidR="00F92DDB" w:rsidRPr="00B92AE3">
        <w:rPr>
          <w:rFonts w:ascii="ＭＳ ゴシック" w:eastAsia="ＭＳ ゴシック" w:hAnsi="ＭＳ ゴシック" w:hint="eastAsia"/>
          <w:spacing w:val="17"/>
          <w:kern w:val="0"/>
          <w:sz w:val="20"/>
          <w:szCs w:val="20"/>
        </w:rPr>
        <w:t>②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F92DDB" w:rsidRPr="00B92AE3" w:rsidTr="00FD6316">
        <w:tc>
          <w:tcPr>
            <w:tcW w:w="8789" w:type="dxa"/>
          </w:tcPr>
          <w:p w:rsidR="00FD6316" w:rsidRPr="00B92AE3" w:rsidRDefault="00FD6316" w:rsidP="00B92AE3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:rsidR="00F92DDB" w:rsidRPr="00B92AE3" w:rsidRDefault="005D58F4" w:rsidP="00B92AE3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中小企業信用</w:t>
            </w:r>
            <w:r w:rsidR="00F92DDB" w:rsidRPr="00B92AE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保険法第２条第５項第５号の規定による認定申請書(</w:t>
            </w:r>
            <w:r w:rsidR="00FD4930" w:rsidRPr="00B92AE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イ－</w:t>
            </w:r>
            <w:r w:rsidR="00F92DDB" w:rsidRPr="00B92AE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②)</w:t>
            </w:r>
          </w:p>
          <w:p w:rsidR="005D58F4" w:rsidRPr="00B92AE3" w:rsidRDefault="005D58F4" w:rsidP="00B92AE3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:rsidR="00F92DDB" w:rsidRPr="00B92AE3" w:rsidRDefault="00F92DDB" w:rsidP="00B92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rFonts w:asciiTheme="majorEastAsia" w:eastAsia="ＭＳ ゴシック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B92AE3">
              <w:rPr>
                <w:rFonts w:asciiTheme="majorEastAsia" w:eastAsia="ＭＳ ゴシック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令和　　　年　　　月　　　日</w:t>
            </w:r>
          </w:p>
          <w:p w:rsidR="00F92DDB" w:rsidRPr="00B92AE3" w:rsidRDefault="00F92DDB" w:rsidP="00B92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left="44" w:right="-107" w:hangingChars="22" w:hanging="44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庄内町長　富樫　透　殿</w:t>
            </w:r>
          </w:p>
          <w:p w:rsidR="00C5398B" w:rsidRPr="00B92AE3" w:rsidRDefault="00C5398B" w:rsidP="00B92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left="44" w:right="-107" w:hangingChars="22" w:hanging="44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:rsidR="00F92DDB" w:rsidRPr="00B92AE3" w:rsidRDefault="00F92DDB" w:rsidP="00B92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left="44" w:right="-107" w:hangingChars="22" w:hanging="44"/>
              <w:textAlignment w:val="baseline"/>
              <w:rPr>
                <w:rFonts w:asciiTheme="majorEastAsia" w:eastAsia="ＭＳ ゴシック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B92AE3">
              <w:rPr>
                <w:rFonts w:asciiTheme="majorEastAsia" w:eastAsia="ＭＳ ゴシック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申請者　住所又は所在地</w:t>
            </w:r>
          </w:p>
          <w:p w:rsidR="00F92DDB" w:rsidRPr="00B92AE3" w:rsidRDefault="00F92DDB" w:rsidP="00B92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rFonts w:asciiTheme="majorEastAsia" w:eastAsia="ＭＳ ゴシック" w:hAnsiTheme="majorEastAsia" w:cs="ＭＳ ゴシック"/>
                <w:color w:val="000000"/>
                <w:kern w:val="0"/>
                <w:sz w:val="20"/>
                <w:szCs w:val="20"/>
              </w:rPr>
            </w:pPr>
            <w:r w:rsidRPr="00B92AE3">
              <w:rPr>
                <w:rFonts w:asciiTheme="majorEastAsia" w:eastAsia="ＭＳ ゴシック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氏名又は名称</w:t>
            </w:r>
          </w:p>
          <w:p w:rsidR="00F92DDB" w:rsidRPr="00B92AE3" w:rsidRDefault="00F92DDB" w:rsidP="00B92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rFonts w:asciiTheme="majorEastAsia" w:eastAsia="ＭＳ ゴシック" w:hAnsiTheme="majorEastAsia" w:cs="ＭＳ ゴシック"/>
                <w:color w:val="000000"/>
                <w:kern w:val="0"/>
                <w:sz w:val="20"/>
                <w:szCs w:val="20"/>
              </w:rPr>
            </w:pPr>
            <w:r w:rsidRPr="00B92AE3">
              <w:rPr>
                <w:rFonts w:asciiTheme="majorEastAsia" w:eastAsia="ＭＳ ゴシック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及び代表者氏名</w:t>
            </w:r>
          </w:p>
          <w:p w:rsidR="00C5398B" w:rsidRPr="00B92AE3" w:rsidRDefault="00C5398B" w:rsidP="00B92AE3">
            <w:pPr>
              <w:tabs>
                <w:tab w:val="right" w:pos="850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D58F4" w:rsidRPr="00B92AE3" w:rsidRDefault="00F92DDB" w:rsidP="00B92AE3">
            <w:pPr>
              <w:tabs>
                <w:tab w:val="right" w:pos="850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私は、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  <w:r w:rsidR="006E2047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5E754D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業(注２)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を営んでいるが、下記のとおり、</w:t>
            </w:r>
          </w:p>
          <w:p w:rsidR="00F92DDB" w:rsidRPr="00B92AE3" w:rsidRDefault="006E2047" w:rsidP="00B92AE3">
            <w:pPr>
              <w:tabs>
                <w:tab w:val="right" w:pos="850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5E754D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(注３</w:t>
            </w:r>
            <w:r w:rsidR="00F92DDB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)</w:t>
            </w:r>
            <w:r w:rsidR="00F92DDB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F92DDB" w:rsidRPr="00B92AE3" w:rsidRDefault="00F92DDB" w:rsidP="00B92AE3">
            <w:pPr>
              <w:tabs>
                <w:tab w:val="right" w:pos="850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92DDB" w:rsidRPr="00B92AE3" w:rsidRDefault="00F92DDB" w:rsidP="00B92AE3">
            <w:pPr>
              <w:tabs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</w:t>
            </w:r>
          </w:p>
          <w:p w:rsidR="00F92DDB" w:rsidRPr="00B92AE3" w:rsidRDefault="00F92DDB" w:rsidP="00B92AE3">
            <w:pPr>
              <w:ind w:rightChars="-52" w:right="-10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92DDB" w:rsidRPr="00B92AE3" w:rsidRDefault="00F92DDB" w:rsidP="00B92AE3">
            <w:pPr>
              <w:ind w:rightChars="-52" w:right="-10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売上高等</w:t>
            </w:r>
          </w:p>
          <w:p w:rsidR="00FD6316" w:rsidRPr="00B92AE3" w:rsidRDefault="006E2047" w:rsidP="00B92AE3">
            <w:pPr>
              <w:ind w:rightChars="-52" w:right="-109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AE1D07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6410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Ｂ－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Ａ　</w:t>
            </w:r>
          </w:p>
          <w:p w:rsidR="006E2047" w:rsidRPr="00B92AE3" w:rsidRDefault="006E2047" w:rsidP="00B92AE3">
            <w:pPr>
              <w:ind w:rightChars="-52" w:right="-10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AE1D07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75141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Ｂ　　×</w:t>
            </w:r>
            <w:r w:rsidR="00AE1D07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１００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25F16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FD6316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主たる業種の減少率　　　　　　　　　　　　　　％</w:t>
            </w:r>
          </w:p>
          <w:p w:rsidR="00FD6316" w:rsidRPr="00B92AE3" w:rsidRDefault="00AE1D07" w:rsidP="00B92AE3">
            <w:pPr>
              <w:tabs>
                <w:tab w:val="right" w:pos="8678"/>
              </w:tabs>
              <w:ind w:rightChars="-50" w:right="-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D6316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</w:t>
            </w:r>
            <w:r w:rsidR="00425F16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D6316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全体の</w:t>
            </w:r>
            <w:r w:rsidR="00425F16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</w:t>
            </w:r>
            <w:r w:rsidR="00FD6316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="00A7325C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FD6316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％</w:t>
            </w:r>
          </w:p>
          <w:p w:rsidR="00B92AE3" w:rsidRPr="00B92AE3" w:rsidRDefault="00B92AE3" w:rsidP="00B92AE3">
            <w:pPr>
              <w:tabs>
                <w:tab w:val="right" w:pos="850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E1D07" w:rsidRPr="00B92AE3" w:rsidRDefault="00AE1D07" w:rsidP="00B92AE3">
            <w:pPr>
              <w:tabs>
                <w:tab w:val="right" w:pos="850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Ａ：申込時点における最近３か月間の売上高等</w:t>
            </w:r>
          </w:p>
          <w:p w:rsidR="00AE1D07" w:rsidRPr="00B92AE3" w:rsidRDefault="00AE1D07" w:rsidP="00B92AE3">
            <w:pPr>
              <w:tabs>
                <w:tab w:val="right" w:pos="8674"/>
              </w:tabs>
              <w:ind w:rightChars="-52" w:right="-109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5D58F4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A7325C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FE7601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主たる業種の売上高等　　</w:t>
            </w:r>
            <w:r w:rsidR="00A7325C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FE7601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5D58F4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FE7601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円</w:t>
            </w:r>
          </w:p>
          <w:p w:rsidR="00AE1D07" w:rsidRPr="00B92AE3" w:rsidRDefault="005D58F4" w:rsidP="00B92AE3">
            <w:pPr>
              <w:tabs>
                <w:tab w:val="right" w:pos="8674"/>
              </w:tabs>
              <w:ind w:rightChars="-52" w:right="-109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="00AE1D07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="00A7325C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25F16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E1D07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25F16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全体の売上高等　</w:t>
            </w:r>
            <w:r w:rsidR="00FE7601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AE1D07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7325C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E1D07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425F16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AE1D07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AE1D07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円</w:t>
            </w:r>
          </w:p>
          <w:p w:rsidR="00B92AE3" w:rsidRPr="00B92AE3" w:rsidRDefault="00B92AE3" w:rsidP="00B92AE3">
            <w:pPr>
              <w:tabs>
                <w:tab w:val="right" w:pos="8674"/>
              </w:tabs>
              <w:ind w:rightChars="-52" w:right="-10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E1D07" w:rsidRPr="00B92AE3" w:rsidRDefault="00AE1D07" w:rsidP="00B92AE3">
            <w:pPr>
              <w:tabs>
                <w:tab w:val="right" w:pos="8674"/>
              </w:tabs>
              <w:ind w:rightChars="-52" w:right="-10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Ｂ：Ａの期間に対応する前年の３か月間の売上高等</w:t>
            </w:r>
          </w:p>
          <w:p w:rsidR="00AE1D07" w:rsidRPr="00B92AE3" w:rsidRDefault="00AE1D07" w:rsidP="00B92AE3">
            <w:pPr>
              <w:tabs>
                <w:tab w:val="right" w:pos="8674"/>
              </w:tabs>
              <w:ind w:rightChars="-52" w:right="-109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D58F4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</w:t>
            </w:r>
            <w:r w:rsidR="00A7325C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A7325C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主たる業種の売上高等　　</w:t>
            </w:r>
            <w:r w:rsidR="00FE7601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425F16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5D58F4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円</w:t>
            </w:r>
          </w:p>
          <w:p w:rsidR="00F92DDB" w:rsidRPr="00B92AE3" w:rsidRDefault="00AE1D07" w:rsidP="00B92AE3">
            <w:pPr>
              <w:tabs>
                <w:tab w:val="right" w:pos="8674"/>
              </w:tabs>
              <w:ind w:rightChars="-52" w:right="-109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  <w:r w:rsidR="00FE7601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25F16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7325C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25F16" w:rsidRPr="00B92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全体の売上高等</w:t>
            </w:r>
            <w:r w:rsidR="00FE7601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A7325C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FE7601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425F16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FE7601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5D58F4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FE7601"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B92A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円</w:t>
            </w:r>
          </w:p>
          <w:p w:rsidR="00B92AE3" w:rsidRPr="00B92AE3" w:rsidRDefault="00B92AE3" w:rsidP="00B92AE3">
            <w:pPr>
              <w:tabs>
                <w:tab w:val="right" w:pos="8674"/>
              </w:tabs>
              <w:ind w:rightChars="-52" w:right="-109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</w:p>
        </w:tc>
      </w:tr>
    </w:tbl>
    <w:p w:rsidR="00FE7601" w:rsidRPr="00B92AE3" w:rsidRDefault="00FE7601" w:rsidP="00B92AE3">
      <w:pPr>
        <w:tabs>
          <w:tab w:val="right" w:pos="8504"/>
        </w:tabs>
        <w:rPr>
          <w:rFonts w:ascii="ＭＳ ゴシック" w:eastAsia="ＭＳ ゴシック" w:hAnsi="ＭＳ ゴシック"/>
          <w:sz w:val="20"/>
          <w:szCs w:val="20"/>
        </w:rPr>
      </w:pPr>
      <w:r w:rsidRPr="00B92AE3">
        <w:rPr>
          <w:rFonts w:ascii="ＭＳ ゴシック" w:eastAsia="ＭＳ ゴシック" w:hAnsi="ＭＳ ゴシック" w:hint="eastAsia"/>
          <w:sz w:val="20"/>
          <w:szCs w:val="20"/>
        </w:rPr>
        <w:t>(注１)本様式は、主たる事業(最近１年間の売上高等が最も大きい事業)が属する業種(主たる業種)</w:t>
      </w:r>
    </w:p>
    <w:p w:rsidR="00FE7601" w:rsidRPr="00B92AE3" w:rsidRDefault="00FE7601" w:rsidP="00B92AE3">
      <w:pPr>
        <w:tabs>
          <w:tab w:val="right" w:pos="8504"/>
        </w:tabs>
        <w:rPr>
          <w:rFonts w:ascii="ＭＳ ゴシック" w:eastAsia="ＭＳ ゴシック" w:hAnsi="ＭＳ ゴシック"/>
          <w:sz w:val="20"/>
          <w:szCs w:val="20"/>
        </w:rPr>
      </w:pPr>
      <w:r w:rsidRPr="00B92AE3">
        <w:rPr>
          <w:rFonts w:ascii="ＭＳ ゴシック" w:eastAsia="ＭＳ ゴシック" w:hAnsi="ＭＳ ゴシック" w:hint="eastAsia"/>
          <w:sz w:val="20"/>
          <w:szCs w:val="20"/>
        </w:rPr>
        <w:t xml:space="preserve">　　　が指定業種である場合であって、主たる業種及び申請者全体の売上高等の双方が認定基準を</w:t>
      </w:r>
    </w:p>
    <w:p w:rsidR="00FE7601" w:rsidRPr="00B92AE3" w:rsidRDefault="00FE7601" w:rsidP="00B92AE3">
      <w:pPr>
        <w:tabs>
          <w:tab w:val="right" w:pos="8504"/>
        </w:tabs>
        <w:rPr>
          <w:rFonts w:ascii="ＭＳ ゴシック" w:eastAsia="ＭＳ ゴシック" w:hAnsi="ＭＳ ゴシック"/>
          <w:sz w:val="20"/>
          <w:szCs w:val="20"/>
        </w:rPr>
      </w:pPr>
      <w:r w:rsidRPr="00B92AE3">
        <w:rPr>
          <w:rFonts w:ascii="ＭＳ ゴシック" w:eastAsia="ＭＳ ゴシック" w:hAnsi="ＭＳ ゴシック" w:hint="eastAsia"/>
          <w:sz w:val="20"/>
          <w:szCs w:val="20"/>
        </w:rPr>
        <w:t xml:space="preserve">　　　満たす場合に使用する。</w:t>
      </w:r>
    </w:p>
    <w:p w:rsidR="00FE7601" w:rsidRPr="00B92AE3" w:rsidRDefault="00FE7601" w:rsidP="00B92AE3">
      <w:pPr>
        <w:tabs>
          <w:tab w:val="right" w:pos="8787"/>
        </w:tabs>
        <w:rPr>
          <w:rFonts w:ascii="ＭＳ ゴシック" w:eastAsia="ＭＳ ゴシック" w:hAnsi="ＭＳ ゴシック"/>
          <w:sz w:val="20"/>
          <w:szCs w:val="20"/>
        </w:rPr>
      </w:pPr>
      <w:r w:rsidRPr="00B92AE3">
        <w:rPr>
          <w:rFonts w:ascii="ＭＳ ゴシック" w:eastAsia="ＭＳ ゴシック" w:hAnsi="ＭＳ ゴシック" w:hint="eastAsia"/>
          <w:sz w:val="20"/>
          <w:szCs w:val="20"/>
        </w:rPr>
        <w:t>(注２)</w:t>
      </w:r>
      <w:r w:rsidRPr="00B92AE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</w:t>
      </w:r>
      <w:r w:rsidR="005C3140" w:rsidRPr="00B92AE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B92AE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B92AE3">
        <w:rPr>
          <w:rFonts w:ascii="ＭＳ ゴシック" w:eastAsia="ＭＳ ゴシック" w:hAnsi="ＭＳ ゴシック" w:hint="eastAsia"/>
          <w:sz w:val="20"/>
          <w:szCs w:val="20"/>
        </w:rPr>
        <w:t>には、主たる事業が属する業種(</w:t>
      </w:r>
      <w:r w:rsidR="005C3140" w:rsidRPr="00B92AE3">
        <w:rPr>
          <w:rFonts w:ascii="ＭＳ ゴシック" w:eastAsia="ＭＳ ゴシック" w:hAnsi="ＭＳ ゴシック" w:hint="eastAsia"/>
          <w:sz w:val="20"/>
          <w:szCs w:val="20"/>
        </w:rPr>
        <w:t>日本標準産業分類の細分類番号と細分類業</w:t>
      </w:r>
    </w:p>
    <w:p w:rsidR="00FE7601" w:rsidRPr="00B92AE3" w:rsidRDefault="00FE7601" w:rsidP="00B92AE3">
      <w:pPr>
        <w:tabs>
          <w:tab w:val="right" w:pos="8364"/>
        </w:tabs>
        <w:rPr>
          <w:rFonts w:ascii="ＭＳ ゴシック" w:eastAsia="ＭＳ ゴシック" w:hAnsi="ＭＳ ゴシック"/>
          <w:sz w:val="20"/>
          <w:szCs w:val="20"/>
        </w:rPr>
      </w:pPr>
      <w:r w:rsidRPr="00B92AE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5C3140" w:rsidRPr="00B92AE3">
        <w:rPr>
          <w:rFonts w:ascii="ＭＳ ゴシック" w:eastAsia="ＭＳ ゴシック" w:hAnsi="ＭＳ ゴシック" w:hint="eastAsia"/>
          <w:sz w:val="20"/>
          <w:szCs w:val="20"/>
        </w:rPr>
        <w:t>種</w:t>
      </w:r>
      <w:r w:rsidRPr="00B92AE3">
        <w:rPr>
          <w:rFonts w:ascii="ＭＳ ゴシック" w:eastAsia="ＭＳ ゴシック" w:hAnsi="ＭＳ ゴシック" w:hint="eastAsia"/>
          <w:sz w:val="20"/>
          <w:szCs w:val="20"/>
        </w:rPr>
        <w:t>名</w:t>
      </w:r>
      <w:r w:rsidR="000324BD" w:rsidRPr="00B92AE3">
        <w:rPr>
          <w:rFonts w:ascii="ＭＳ ゴシック" w:eastAsia="ＭＳ ゴシック" w:hAnsi="ＭＳ ゴシック" w:hint="eastAsia"/>
          <w:sz w:val="20"/>
          <w:szCs w:val="20"/>
        </w:rPr>
        <w:t>)</w:t>
      </w:r>
      <w:r w:rsidRPr="00B92AE3">
        <w:rPr>
          <w:rFonts w:ascii="ＭＳ ゴシック" w:eastAsia="ＭＳ ゴシック" w:hAnsi="ＭＳ ゴシック" w:hint="eastAsia"/>
          <w:sz w:val="20"/>
          <w:szCs w:val="20"/>
        </w:rPr>
        <w:t>を記載。</w:t>
      </w:r>
      <w:bookmarkStart w:id="0" w:name="_GoBack"/>
      <w:bookmarkEnd w:id="0"/>
    </w:p>
    <w:p w:rsidR="00FE7601" w:rsidRPr="00B92AE3" w:rsidRDefault="00FE7601" w:rsidP="00B92AE3">
      <w:pPr>
        <w:tabs>
          <w:tab w:val="right" w:pos="8787"/>
        </w:tabs>
        <w:rPr>
          <w:rFonts w:ascii="ＭＳ ゴシック" w:eastAsia="ＭＳ ゴシック" w:hAnsi="ＭＳ ゴシック"/>
          <w:sz w:val="20"/>
          <w:szCs w:val="20"/>
        </w:rPr>
      </w:pPr>
      <w:r w:rsidRPr="00B92AE3">
        <w:rPr>
          <w:rFonts w:ascii="ＭＳ ゴシック" w:eastAsia="ＭＳ ゴシック" w:hAnsi="ＭＳ ゴシック" w:hint="eastAsia"/>
          <w:sz w:val="20"/>
          <w:szCs w:val="20"/>
        </w:rPr>
        <w:t>(注３)</w:t>
      </w:r>
      <w:r w:rsidRPr="00B92AE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5C3140" w:rsidRPr="00B92AE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B92AE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="005C3140" w:rsidRPr="00B92AE3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5C3140" w:rsidRPr="00B92AE3">
        <w:rPr>
          <w:rFonts w:ascii="ＭＳ ゴシック" w:eastAsia="ＭＳ ゴシック" w:hAnsi="ＭＳ ゴシック" w:hint="eastAsia"/>
          <w:color w:val="000000"/>
          <w:kern w:val="0"/>
          <w:sz w:val="20"/>
        </w:rPr>
        <w:t>は、</w:t>
      </w:r>
      <w:r w:rsidR="005C3140" w:rsidRPr="00B92AE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B92AE3">
        <w:rPr>
          <w:rFonts w:ascii="ＭＳ ゴシック" w:eastAsia="ＭＳ ゴシック" w:hAnsi="ＭＳ ゴシック" w:hint="eastAsia"/>
          <w:sz w:val="20"/>
          <w:szCs w:val="20"/>
        </w:rPr>
        <w:t>販売数量の減少</w:t>
      </w:r>
      <w:r w:rsidR="005C3140" w:rsidRPr="00B92AE3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B92AE3">
        <w:rPr>
          <w:rFonts w:ascii="ＭＳ ゴシック" w:eastAsia="ＭＳ ゴシック" w:hAnsi="ＭＳ ゴシック" w:hint="eastAsia"/>
          <w:sz w:val="20"/>
          <w:szCs w:val="20"/>
        </w:rPr>
        <w:t>又は</w:t>
      </w:r>
      <w:r w:rsidR="005C3140" w:rsidRPr="00B92AE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B92AE3">
        <w:rPr>
          <w:rFonts w:ascii="ＭＳ ゴシック" w:eastAsia="ＭＳ ゴシック" w:hAnsi="ＭＳ ゴシック" w:hint="eastAsia"/>
          <w:sz w:val="20"/>
          <w:szCs w:val="20"/>
        </w:rPr>
        <w:t>売上高の減少</w:t>
      </w:r>
      <w:r w:rsidR="005C3140" w:rsidRPr="00B92AE3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B92AE3">
        <w:rPr>
          <w:rFonts w:ascii="ＭＳ ゴシック" w:eastAsia="ＭＳ ゴシック" w:hAnsi="ＭＳ ゴシック" w:hint="eastAsia"/>
          <w:sz w:val="20"/>
          <w:szCs w:val="20"/>
        </w:rPr>
        <w:t>等を入れる。</w:t>
      </w:r>
    </w:p>
    <w:p w:rsidR="005C3140" w:rsidRPr="00B92AE3" w:rsidRDefault="005C3140" w:rsidP="00B92AE3">
      <w:pPr>
        <w:tabs>
          <w:tab w:val="left" w:pos="8789"/>
        </w:tabs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B92AE3">
        <w:rPr>
          <w:rFonts w:ascii="ＭＳ ゴシック" w:eastAsia="ＭＳ ゴシック" w:hAnsi="ＭＳ ゴシック" w:hint="eastAsia"/>
          <w:color w:val="000000"/>
          <w:kern w:val="0"/>
          <w:sz w:val="20"/>
        </w:rPr>
        <w:t>(留意事項)</w:t>
      </w:r>
    </w:p>
    <w:p w:rsidR="005C3140" w:rsidRPr="00B92AE3" w:rsidRDefault="005C3140" w:rsidP="00B92AE3">
      <w:pPr>
        <w:tabs>
          <w:tab w:val="left" w:pos="8789"/>
        </w:tabs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B92AE3">
        <w:rPr>
          <w:rFonts w:ascii="ＭＳ ゴシック" w:eastAsia="ＭＳ ゴシック" w:hAnsi="ＭＳ ゴシック" w:hint="eastAsia"/>
          <w:color w:val="000000"/>
          <w:kern w:val="0"/>
          <w:sz w:val="20"/>
        </w:rPr>
        <w:t>①本認定とは別に、金融機関及び信用保証協会による金融上の審査があります。</w:t>
      </w:r>
    </w:p>
    <w:p w:rsidR="005C3140" w:rsidRPr="00B92AE3" w:rsidRDefault="005C3140" w:rsidP="00B92AE3">
      <w:pPr>
        <w:tabs>
          <w:tab w:val="left" w:pos="1276"/>
          <w:tab w:val="left" w:pos="8930"/>
        </w:tabs>
        <w:suppressAutoHyphens/>
        <w:ind w:rightChars="-68" w:right="-143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B92AE3">
        <w:rPr>
          <w:rFonts w:ascii="ＭＳ ゴシック" w:eastAsia="ＭＳ ゴシック" w:hAnsi="ＭＳ ゴシック" w:hint="eastAsia"/>
          <w:color w:val="000000"/>
          <w:kern w:val="0"/>
          <w:sz w:val="20"/>
        </w:rPr>
        <w:t>②市町村長又は特別区長から認定を受けた後、本認定の有効期間内に金融機関又は信用保証協会</w:t>
      </w:r>
      <w:r w:rsidR="00425F16" w:rsidRPr="00B92AE3">
        <w:rPr>
          <w:rFonts w:ascii="ＭＳ ゴシック" w:eastAsia="ＭＳ ゴシック" w:hAnsi="ＭＳ ゴシック" w:hint="eastAsia"/>
          <w:color w:val="000000"/>
          <w:kern w:val="0"/>
          <w:sz w:val="20"/>
        </w:rPr>
        <w:t>に</w:t>
      </w:r>
    </w:p>
    <w:p w:rsidR="005C3140" w:rsidRPr="00B92AE3" w:rsidRDefault="00FD6316" w:rsidP="00B92AE3">
      <w:pPr>
        <w:tabs>
          <w:tab w:val="left" w:pos="8789"/>
        </w:tabs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B92AE3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</w:t>
      </w:r>
      <w:r w:rsidR="005C3140" w:rsidRPr="00B92AE3">
        <w:rPr>
          <w:rFonts w:ascii="ＭＳ ゴシック" w:eastAsia="ＭＳ ゴシック" w:hAnsi="ＭＳ ゴシック" w:hint="eastAsia"/>
          <w:color w:val="000000"/>
          <w:kern w:val="0"/>
          <w:sz w:val="20"/>
        </w:rPr>
        <w:t>対して、経営安定関連保証の申込みを行うことが必要です。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FD6316" w:rsidRPr="00B92AE3" w:rsidTr="00FD6316">
        <w:tc>
          <w:tcPr>
            <w:tcW w:w="8789" w:type="dxa"/>
          </w:tcPr>
          <w:p w:rsidR="00FD6316" w:rsidRPr="00B92AE3" w:rsidRDefault="00FD6316" w:rsidP="00B92AE3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FD6316" w:rsidRPr="00B92AE3" w:rsidRDefault="00FD6316" w:rsidP="00B92AE3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指令商発第　　　号</w:t>
            </w:r>
          </w:p>
          <w:p w:rsidR="00FD6316" w:rsidRPr="00B92AE3" w:rsidRDefault="00FD6316" w:rsidP="00B92AE3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令和　　　年　　　月　　　日</w:t>
            </w:r>
          </w:p>
          <w:p w:rsidR="00FD6316" w:rsidRPr="00B92AE3" w:rsidRDefault="00FD6316" w:rsidP="00B92AE3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申請のとおり、相違ないことを認定します。</w:t>
            </w:r>
          </w:p>
          <w:p w:rsidR="00FD6316" w:rsidRPr="00B92AE3" w:rsidRDefault="00FD6316" w:rsidP="00B92AE3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　(注)本認定書の有効期限：</w:t>
            </w:r>
          </w:p>
          <w:p w:rsidR="00FD6316" w:rsidRPr="00B92AE3" w:rsidRDefault="00C75141" w:rsidP="00B92AE3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　　</w:t>
            </w:r>
            <w:r w:rsidR="00FD6316" w:rsidRPr="00B92AE3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令和　　　年　　　月　　　日から令和　　　年　　　月　　　日まで</w:t>
            </w:r>
          </w:p>
          <w:p w:rsidR="00FD6316" w:rsidRPr="00B92AE3" w:rsidRDefault="00FD6316" w:rsidP="00B92AE3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FD6316" w:rsidRPr="00B92AE3" w:rsidRDefault="00FD6316" w:rsidP="00B92AE3">
            <w:pPr>
              <w:tabs>
                <w:tab w:val="left" w:pos="426"/>
              </w:tabs>
              <w:suppressAutoHyphens/>
              <w:ind w:right="-2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2AE3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　　　　　　　　　　　　　　</w:t>
            </w:r>
            <w:r w:rsidR="00D22B28" w:rsidRPr="00B92AE3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Pr="00B92AE3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　　　　　庄内町長　富樫　透</w:t>
            </w:r>
          </w:p>
          <w:p w:rsidR="00FD6316" w:rsidRPr="00B92AE3" w:rsidRDefault="00FD6316" w:rsidP="00B92AE3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FD6316" w:rsidRPr="00B92AE3" w:rsidRDefault="00FD6316" w:rsidP="00B92AE3">
            <w:pPr>
              <w:tabs>
                <w:tab w:val="right" w:pos="850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F61E1" w:rsidRPr="00B92AE3" w:rsidRDefault="007F61E1" w:rsidP="00B92AE3">
      <w:pPr>
        <w:tabs>
          <w:tab w:val="right" w:pos="8504"/>
        </w:tabs>
        <w:rPr>
          <w:rFonts w:ascii="ＭＳ ゴシック" w:eastAsia="ＭＳ ゴシック" w:hAnsi="ＭＳ ゴシック"/>
          <w:sz w:val="20"/>
          <w:szCs w:val="20"/>
        </w:rPr>
      </w:pPr>
    </w:p>
    <w:sectPr w:rsidR="007F61E1" w:rsidRPr="00B92AE3" w:rsidSect="008E7B01">
      <w:pgSz w:w="11906" w:h="16838" w:code="9"/>
      <w:pgMar w:top="851" w:right="1418" w:bottom="851" w:left="1701" w:header="851" w:footer="992" w:gutter="0"/>
      <w:cols w:space="425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05" w:rsidRDefault="00286305" w:rsidP="00AF1165">
      <w:r>
        <w:separator/>
      </w:r>
    </w:p>
  </w:endnote>
  <w:endnote w:type="continuationSeparator" w:id="0">
    <w:p w:rsidR="00286305" w:rsidRDefault="00286305" w:rsidP="00AF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05" w:rsidRDefault="00286305" w:rsidP="00AF1165">
      <w:r>
        <w:separator/>
      </w:r>
    </w:p>
  </w:footnote>
  <w:footnote w:type="continuationSeparator" w:id="0">
    <w:p w:rsidR="00286305" w:rsidRDefault="00286305" w:rsidP="00AF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25F"/>
    <w:rsid w:val="00012288"/>
    <w:rsid w:val="000324BD"/>
    <w:rsid w:val="00071F7C"/>
    <w:rsid w:val="000B1395"/>
    <w:rsid w:val="00117500"/>
    <w:rsid w:val="00286305"/>
    <w:rsid w:val="00331FD0"/>
    <w:rsid w:val="00335276"/>
    <w:rsid w:val="003565E3"/>
    <w:rsid w:val="00396689"/>
    <w:rsid w:val="004047A9"/>
    <w:rsid w:val="00425F16"/>
    <w:rsid w:val="005C3140"/>
    <w:rsid w:val="005D58F4"/>
    <w:rsid w:val="005E754D"/>
    <w:rsid w:val="00631268"/>
    <w:rsid w:val="00686D0E"/>
    <w:rsid w:val="006C6410"/>
    <w:rsid w:val="006D61EA"/>
    <w:rsid w:val="006E2047"/>
    <w:rsid w:val="00753346"/>
    <w:rsid w:val="00771C3E"/>
    <w:rsid w:val="007F61E1"/>
    <w:rsid w:val="008A0CCC"/>
    <w:rsid w:val="008D12FD"/>
    <w:rsid w:val="008D1335"/>
    <w:rsid w:val="008E7B01"/>
    <w:rsid w:val="00982B50"/>
    <w:rsid w:val="009C7179"/>
    <w:rsid w:val="009F1F41"/>
    <w:rsid w:val="00A30244"/>
    <w:rsid w:val="00A7325C"/>
    <w:rsid w:val="00A816E4"/>
    <w:rsid w:val="00AD52CB"/>
    <w:rsid w:val="00AE1D07"/>
    <w:rsid w:val="00AE466B"/>
    <w:rsid w:val="00AF1165"/>
    <w:rsid w:val="00B75270"/>
    <w:rsid w:val="00B8425F"/>
    <w:rsid w:val="00B908EB"/>
    <w:rsid w:val="00B92AE3"/>
    <w:rsid w:val="00BF3192"/>
    <w:rsid w:val="00C53715"/>
    <w:rsid w:val="00C5398B"/>
    <w:rsid w:val="00C75141"/>
    <w:rsid w:val="00D22B28"/>
    <w:rsid w:val="00D43EB4"/>
    <w:rsid w:val="00D57518"/>
    <w:rsid w:val="00DE5288"/>
    <w:rsid w:val="00E04B76"/>
    <w:rsid w:val="00E51CEE"/>
    <w:rsid w:val="00E51E96"/>
    <w:rsid w:val="00E6578B"/>
    <w:rsid w:val="00EB4293"/>
    <w:rsid w:val="00F74EB6"/>
    <w:rsid w:val="00F92DDB"/>
    <w:rsid w:val="00FD4930"/>
    <w:rsid w:val="00FD6316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3EFAAF"/>
  <w15:docId w15:val="{90FE3BD1-D9BD-4C43-A1B8-3F9F2C32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F1165"/>
  </w:style>
  <w:style w:type="paragraph" w:styleId="a5">
    <w:name w:val="footer"/>
    <w:basedOn w:val="a"/>
    <w:link w:val="a6"/>
    <w:uiPriority w:val="99"/>
    <w:semiHidden/>
    <w:unhideWhenUsed/>
    <w:rsid w:val="00AF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F1165"/>
  </w:style>
  <w:style w:type="paragraph" w:styleId="a7">
    <w:name w:val="Balloon Text"/>
    <w:basedOn w:val="a"/>
    <w:link w:val="a8"/>
    <w:uiPriority w:val="99"/>
    <w:semiHidden/>
    <w:unhideWhenUsed/>
    <w:rsid w:val="00AF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16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9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56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1C17-5F22-4861-BEFC-316ED935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SHONAI87</dc:creator>
  <cp:lastModifiedBy>NEC28054</cp:lastModifiedBy>
  <cp:revision>19</cp:revision>
  <cp:lastPrinted>2022-05-23T05:53:00Z</cp:lastPrinted>
  <dcterms:created xsi:type="dcterms:W3CDTF">2012-10-22T06:19:00Z</dcterms:created>
  <dcterms:modified xsi:type="dcterms:W3CDTF">2022-05-23T06:36:00Z</dcterms:modified>
</cp:coreProperties>
</file>