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06" w:rsidRDefault="00ED1F66" w:rsidP="00ED1F66">
      <w:pPr>
        <w:spacing w:line="400" w:lineRule="exact"/>
        <w:jc w:val="center"/>
        <w:rPr>
          <w:rFonts w:ascii="メイリオ" w:eastAsia="メイリオ" w:hAnsi="メイリオ"/>
          <w:sz w:val="28"/>
          <w:szCs w:val="28"/>
        </w:rPr>
      </w:pPr>
      <w:r w:rsidRPr="00ED1F66">
        <w:rPr>
          <w:rFonts w:ascii="メイリオ" w:eastAsia="メイリオ" w:hAnsi="メイリオ" w:hint="eastAsia"/>
          <w:sz w:val="28"/>
          <w:szCs w:val="28"/>
        </w:rPr>
        <w:t>庄内町</w:t>
      </w:r>
      <w:r w:rsidR="00B52606">
        <w:rPr>
          <w:rFonts w:ascii="メイリオ" w:eastAsia="メイリオ" w:hAnsi="メイリオ" w:hint="eastAsia"/>
          <w:sz w:val="28"/>
          <w:szCs w:val="28"/>
        </w:rPr>
        <w:t>立小学校及び中学校の</w:t>
      </w:r>
      <w:r w:rsidRPr="00ED1F66">
        <w:rPr>
          <w:rFonts w:ascii="メイリオ" w:eastAsia="メイリオ" w:hAnsi="メイリオ" w:hint="eastAsia"/>
          <w:sz w:val="28"/>
          <w:szCs w:val="28"/>
        </w:rPr>
        <w:t>適正規模・適正配置</w:t>
      </w:r>
      <w:r w:rsidR="00B52606">
        <w:rPr>
          <w:rFonts w:ascii="メイリオ" w:eastAsia="メイリオ" w:hAnsi="メイリオ" w:hint="eastAsia"/>
          <w:sz w:val="28"/>
          <w:szCs w:val="28"/>
        </w:rPr>
        <w:t>に</w:t>
      </w:r>
    </w:p>
    <w:p w:rsidR="007A6724" w:rsidRPr="00ED1F66" w:rsidRDefault="00B52606" w:rsidP="00B52606">
      <w:pPr>
        <w:spacing w:line="400" w:lineRule="exact"/>
        <w:ind w:firstLineChars="350" w:firstLine="980"/>
        <w:rPr>
          <w:rFonts w:ascii="メイリオ" w:eastAsia="メイリオ" w:hAnsi="メイリオ"/>
          <w:sz w:val="28"/>
          <w:szCs w:val="28"/>
        </w:rPr>
      </w:pPr>
      <w:r>
        <w:rPr>
          <w:rFonts w:ascii="メイリオ" w:eastAsia="メイリオ" w:hAnsi="メイリオ" w:hint="eastAsia"/>
          <w:sz w:val="28"/>
          <w:szCs w:val="28"/>
        </w:rPr>
        <w:t>関する</w:t>
      </w:r>
      <w:r w:rsidR="00ED1F66" w:rsidRPr="00ED1F66">
        <w:rPr>
          <w:rFonts w:ascii="メイリオ" w:eastAsia="メイリオ" w:hAnsi="メイリオ" w:hint="eastAsia"/>
          <w:sz w:val="28"/>
          <w:szCs w:val="28"/>
        </w:rPr>
        <w:t>基本方針（案）</w:t>
      </w:r>
      <w:r>
        <w:rPr>
          <w:rFonts w:ascii="メイリオ" w:eastAsia="メイリオ" w:hAnsi="メイリオ" w:hint="eastAsia"/>
          <w:sz w:val="28"/>
          <w:szCs w:val="28"/>
        </w:rPr>
        <w:t>について</w:t>
      </w:r>
    </w:p>
    <w:p w:rsidR="00A064A3" w:rsidRDefault="00A064A3" w:rsidP="00ED1F66">
      <w:pPr>
        <w:spacing w:line="400" w:lineRule="exact"/>
        <w:jc w:val="center"/>
        <w:rPr>
          <w:rFonts w:ascii="メイリオ" w:eastAsia="メイリオ" w:hAnsi="メイリオ"/>
          <w:sz w:val="28"/>
          <w:szCs w:val="28"/>
        </w:rPr>
      </w:pPr>
    </w:p>
    <w:p w:rsidR="00ED1F66" w:rsidRPr="00110454" w:rsidRDefault="00ED1F66" w:rsidP="00ED1F66">
      <w:pPr>
        <w:spacing w:line="400" w:lineRule="exact"/>
        <w:jc w:val="center"/>
        <w:rPr>
          <w:rFonts w:ascii="メイリオ" w:eastAsia="メイリオ" w:hAnsi="メイリオ"/>
          <w:sz w:val="32"/>
          <w:szCs w:val="32"/>
        </w:rPr>
      </w:pPr>
      <w:r w:rsidRPr="00110454">
        <w:rPr>
          <w:rFonts w:ascii="メイリオ" w:eastAsia="メイリオ" w:hAnsi="メイリオ" w:hint="eastAsia"/>
          <w:sz w:val="32"/>
          <w:szCs w:val="32"/>
        </w:rPr>
        <w:t>パブリックコメント提出用紙（教育課行き）</w:t>
      </w:r>
    </w:p>
    <w:p w:rsidR="00ED1F66" w:rsidRDefault="00ED1F66" w:rsidP="00ED1F66">
      <w:pPr>
        <w:spacing w:line="400" w:lineRule="exact"/>
        <w:rPr>
          <w:rFonts w:ascii="メイリオ" w:eastAsia="メイリオ" w:hAnsi="メイリオ"/>
          <w:sz w:val="22"/>
        </w:rPr>
      </w:pPr>
    </w:p>
    <w:p w:rsidR="00ED1F66" w:rsidRDefault="00ED1F66" w:rsidP="00ED1F66">
      <w:pPr>
        <w:spacing w:line="400" w:lineRule="exact"/>
        <w:rPr>
          <w:rFonts w:ascii="メイリオ" w:eastAsia="メイリオ" w:hAnsi="メイリオ"/>
          <w:sz w:val="22"/>
        </w:rPr>
      </w:pPr>
      <w:r>
        <w:rPr>
          <w:rFonts w:ascii="メイリオ" w:eastAsia="メイリオ" w:hAnsi="メイリオ" w:hint="eastAsia"/>
          <w:sz w:val="22"/>
        </w:rPr>
        <w:t xml:space="preserve">　庄内町</w:t>
      </w:r>
      <w:r w:rsidR="00B52606">
        <w:rPr>
          <w:rFonts w:ascii="メイリオ" w:eastAsia="メイリオ" w:hAnsi="メイリオ" w:hint="eastAsia"/>
          <w:sz w:val="22"/>
        </w:rPr>
        <w:t>立小学校及び中学校の</w:t>
      </w:r>
      <w:r>
        <w:rPr>
          <w:rFonts w:ascii="メイリオ" w:eastAsia="メイリオ" w:hAnsi="メイリオ" w:hint="eastAsia"/>
          <w:sz w:val="22"/>
        </w:rPr>
        <w:t>適正規模・適正配置</w:t>
      </w:r>
      <w:r w:rsidR="00B52606">
        <w:rPr>
          <w:rFonts w:ascii="メイリオ" w:eastAsia="メイリオ" w:hAnsi="メイリオ" w:hint="eastAsia"/>
          <w:sz w:val="22"/>
        </w:rPr>
        <w:t>に関する</w:t>
      </w:r>
      <w:r>
        <w:rPr>
          <w:rFonts w:ascii="メイリオ" w:eastAsia="メイリオ" w:hAnsi="メイリオ" w:hint="eastAsia"/>
          <w:sz w:val="22"/>
        </w:rPr>
        <w:t>基本方針（案）に対して、ご意見がございましたら、この用紙に記入して提出することもできますので、是非ご利用ください。</w:t>
      </w:r>
    </w:p>
    <w:p w:rsidR="00ED1F66" w:rsidRPr="00ED1F66" w:rsidRDefault="00ED1F66" w:rsidP="00ED1F66">
      <w:pPr>
        <w:spacing w:line="400" w:lineRule="exact"/>
        <w:rPr>
          <w:rFonts w:ascii="メイリオ" w:eastAsia="メイリオ" w:hAnsi="メイリオ"/>
          <w:b/>
          <w:sz w:val="22"/>
        </w:rPr>
      </w:pPr>
      <w:r>
        <w:rPr>
          <w:rFonts w:ascii="メイリオ" w:eastAsia="メイリオ" w:hAnsi="メイリオ" w:hint="eastAsia"/>
          <w:sz w:val="22"/>
        </w:rPr>
        <w:t xml:space="preserve">　</w:t>
      </w:r>
      <w:r w:rsidRPr="00ED1F66">
        <w:rPr>
          <w:rFonts w:ascii="メイリオ" w:eastAsia="メイリオ" w:hAnsi="メイリオ" w:hint="eastAsia"/>
          <w:b/>
          <w:sz w:val="22"/>
        </w:rPr>
        <w:t>※住所・氏名・電話番号は必ず記入してください！</w:t>
      </w:r>
    </w:p>
    <w:tbl>
      <w:tblPr>
        <w:tblStyle w:val="a3"/>
        <w:tblW w:w="0" w:type="auto"/>
        <w:tblLook w:val="04A0" w:firstRow="1" w:lastRow="0" w:firstColumn="1" w:lastColumn="0" w:noHBand="0" w:noVBand="1"/>
      </w:tblPr>
      <w:tblGrid>
        <w:gridCol w:w="4247"/>
        <w:gridCol w:w="4247"/>
      </w:tblGrid>
      <w:tr w:rsidR="00ED1F66" w:rsidTr="00ED1F66">
        <w:trPr>
          <w:trHeight w:val="718"/>
        </w:trPr>
        <w:tc>
          <w:tcPr>
            <w:tcW w:w="8494" w:type="dxa"/>
            <w:gridSpan w:val="2"/>
          </w:tcPr>
          <w:p w:rsidR="00ED1F66" w:rsidRDefault="00ED1F66" w:rsidP="00ED1F66">
            <w:pPr>
              <w:spacing w:line="400" w:lineRule="exact"/>
              <w:rPr>
                <w:rFonts w:ascii="メイリオ" w:eastAsia="メイリオ" w:hAnsi="メイリオ"/>
                <w:sz w:val="22"/>
              </w:rPr>
            </w:pPr>
            <w:r>
              <w:rPr>
                <w:rFonts w:ascii="メイリオ" w:eastAsia="メイリオ" w:hAnsi="メイリオ" w:hint="eastAsia"/>
                <w:sz w:val="22"/>
              </w:rPr>
              <w:t>住所</w:t>
            </w:r>
            <w:bookmarkStart w:id="0" w:name="_GoBack"/>
            <w:bookmarkEnd w:id="0"/>
          </w:p>
        </w:tc>
      </w:tr>
      <w:tr w:rsidR="00ED1F66" w:rsidTr="00ED1F66">
        <w:trPr>
          <w:trHeight w:val="687"/>
        </w:trPr>
        <w:tc>
          <w:tcPr>
            <w:tcW w:w="4247" w:type="dxa"/>
          </w:tcPr>
          <w:p w:rsidR="00ED1F66" w:rsidRDefault="00ED1F66" w:rsidP="00ED1F66">
            <w:pPr>
              <w:spacing w:line="400" w:lineRule="exact"/>
              <w:rPr>
                <w:rFonts w:ascii="メイリオ" w:eastAsia="メイリオ" w:hAnsi="メイリオ"/>
                <w:sz w:val="22"/>
              </w:rPr>
            </w:pPr>
            <w:r>
              <w:rPr>
                <w:rFonts w:ascii="メイリオ" w:eastAsia="メイリオ" w:hAnsi="メイリオ" w:hint="eastAsia"/>
                <w:sz w:val="22"/>
              </w:rPr>
              <w:t>氏名</w:t>
            </w:r>
          </w:p>
        </w:tc>
        <w:tc>
          <w:tcPr>
            <w:tcW w:w="4247" w:type="dxa"/>
          </w:tcPr>
          <w:p w:rsidR="00ED1F66" w:rsidRDefault="00ED1F66" w:rsidP="00ED1F66">
            <w:pPr>
              <w:spacing w:line="400" w:lineRule="exact"/>
              <w:rPr>
                <w:rFonts w:ascii="メイリオ" w:eastAsia="メイリオ" w:hAnsi="メイリオ"/>
                <w:sz w:val="22"/>
              </w:rPr>
            </w:pPr>
            <w:r>
              <w:rPr>
                <w:rFonts w:ascii="メイリオ" w:eastAsia="メイリオ" w:hAnsi="メイリオ" w:hint="eastAsia"/>
                <w:sz w:val="22"/>
              </w:rPr>
              <w:t>電話番号</w:t>
            </w:r>
          </w:p>
        </w:tc>
      </w:tr>
      <w:tr w:rsidR="00ED1F66" w:rsidTr="00544AF6">
        <w:trPr>
          <w:trHeight w:val="5658"/>
        </w:trPr>
        <w:tc>
          <w:tcPr>
            <w:tcW w:w="8494" w:type="dxa"/>
            <w:gridSpan w:val="2"/>
          </w:tcPr>
          <w:p w:rsidR="00ED1F66" w:rsidRDefault="00ED1F66" w:rsidP="00ED1F66">
            <w:pPr>
              <w:spacing w:line="400" w:lineRule="exact"/>
              <w:rPr>
                <w:rFonts w:ascii="メイリオ" w:eastAsia="メイリオ" w:hAnsi="メイリオ"/>
                <w:sz w:val="22"/>
              </w:rPr>
            </w:pPr>
            <w:r>
              <w:rPr>
                <w:rFonts w:ascii="メイリオ" w:eastAsia="メイリオ" w:hAnsi="メイリオ" w:hint="eastAsia"/>
                <w:sz w:val="22"/>
              </w:rPr>
              <w:t>意見</w:t>
            </w:r>
          </w:p>
        </w:tc>
      </w:tr>
      <w:tr w:rsidR="00ED1F66" w:rsidTr="00F96386">
        <w:tc>
          <w:tcPr>
            <w:tcW w:w="8494" w:type="dxa"/>
            <w:gridSpan w:val="2"/>
          </w:tcPr>
          <w:p w:rsidR="00ED1F66" w:rsidRDefault="00ED1F66" w:rsidP="00ED1F66">
            <w:pPr>
              <w:spacing w:line="400" w:lineRule="exact"/>
              <w:rPr>
                <w:rFonts w:ascii="メイリオ" w:eastAsia="メイリオ" w:hAnsi="メイリオ"/>
                <w:sz w:val="22"/>
              </w:rPr>
            </w:pPr>
            <w:r>
              <w:rPr>
                <w:rFonts w:ascii="メイリオ" w:eastAsia="メイリオ" w:hAnsi="メイリオ" w:hint="eastAsia"/>
                <w:sz w:val="22"/>
              </w:rPr>
              <w:t>提出先</w:t>
            </w:r>
          </w:p>
          <w:p w:rsidR="00ED1F66" w:rsidRDefault="00ED1F66" w:rsidP="00ED1F66">
            <w:pPr>
              <w:spacing w:line="400" w:lineRule="exact"/>
              <w:rPr>
                <w:rFonts w:ascii="メイリオ" w:eastAsia="メイリオ" w:hAnsi="メイリオ"/>
                <w:sz w:val="22"/>
              </w:rPr>
            </w:pPr>
            <w:r>
              <w:rPr>
                <w:rFonts w:ascii="メイリオ" w:eastAsia="メイリオ" w:hAnsi="メイリオ" w:hint="eastAsia"/>
                <w:sz w:val="22"/>
              </w:rPr>
              <w:t>教育課教育総務係（役場本庁舎内）〒９９９－７７８１庄内町余目字町１３２番地１</w:t>
            </w:r>
          </w:p>
          <w:p w:rsidR="00544AF6" w:rsidRDefault="00ED1F66" w:rsidP="00ED1F66">
            <w:pPr>
              <w:spacing w:line="400" w:lineRule="exact"/>
              <w:rPr>
                <w:rFonts w:ascii="メイリオ" w:eastAsia="メイリオ" w:hAnsi="メイリオ"/>
                <w:sz w:val="22"/>
              </w:rPr>
            </w:pPr>
            <w:r>
              <w:rPr>
                <w:rFonts w:ascii="メイリオ" w:eastAsia="メイリオ" w:hAnsi="メイリオ" w:hint="eastAsia"/>
                <w:sz w:val="22"/>
              </w:rPr>
              <w:t>FAX</w:t>
            </w:r>
            <w:r w:rsidR="00544AF6">
              <w:rPr>
                <w:rFonts w:ascii="メイリオ" w:eastAsia="メイリオ" w:hAnsi="メイリオ" w:hint="eastAsia"/>
                <w:sz w:val="22"/>
              </w:rPr>
              <w:t>４２－０８１１　Eメール：</w:t>
            </w:r>
            <w:hyperlink r:id="rId4" w:history="1">
              <w:r w:rsidR="00544AF6" w:rsidRPr="00F65B75">
                <w:rPr>
                  <w:rStyle w:val="a4"/>
                  <w:rFonts w:ascii="メイリオ" w:eastAsia="メイリオ" w:hAnsi="メイリオ" w:hint="eastAsia"/>
                  <w:sz w:val="22"/>
                </w:rPr>
                <w:t>k</w:t>
              </w:r>
              <w:r w:rsidR="00544AF6" w:rsidRPr="00F65B75">
                <w:rPr>
                  <w:rStyle w:val="a4"/>
                  <w:rFonts w:ascii="メイリオ" w:eastAsia="メイリオ" w:hAnsi="メイリオ"/>
                  <w:sz w:val="22"/>
                </w:rPr>
                <w:t>yoiku@</w:t>
              </w:r>
              <w:r w:rsidR="00544AF6" w:rsidRPr="00F65B75">
                <w:rPr>
                  <w:rStyle w:val="a4"/>
                  <w:rFonts w:ascii="メイリオ" w:eastAsia="メイリオ" w:hAnsi="メイリオ" w:hint="eastAsia"/>
                  <w:sz w:val="22"/>
                </w:rPr>
                <w:t>t</w:t>
              </w:r>
              <w:r w:rsidR="00544AF6" w:rsidRPr="00F65B75">
                <w:rPr>
                  <w:rStyle w:val="a4"/>
                  <w:rFonts w:ascii="メイリオ" w:eastAsia="メイリオ" w:hAnsi="メイリオ"/>
                  <w:sz w:val="22"/>
                </w:rPr>
                <w:t>own.shonai.yamagata.jp</w:t>
              </w:r>
            </w:hyperlink>
          </w:p>
          <w:p w:rsidR="00544AF6" w:rsidRPr="00ED1F66" w:rsidRDefault="00544AF6" w:rsidP="00B52606">
            <w:pPr>
              <w:spacing w:line="400" w:lineRule="exact"/>
              <w:rPr>
                <w:rFonts w:ascii="メイリオ" w:eastAsia="メイリオ" w:hAnsi="メイリオ"/>
                <w:sz w:val="22"/>
              </w:rPr>
            </w:pPr>
            <w:r>
              <w:rPr>
                <w:rFonts w:ascii="メイリオ" w:eastAsia="メイリオ" w:hAnsi="メイリオ" w:hint="eastAsia"/>
                <w:sz w:val="22"/>
              </w:rPr>
              <w:t>※町づくりセンター、</w:t>
            </w:r>
            <w:r w:rsidR="00B52606">
              <w:rPr>
                <w:rFonts w:ascii="メイリオ" w:eastAsia="メイリオ" w:hAnsi="メイリオ" w:hint="eastAsia"/>
                <w:sz w:val="22"/>
              </w:rPr>
              <w:t>図書館、総合体育館、響ホール</w:t>
            </w:r>
            <w:r>
              <w:rPr>
                <w:rFonts w:ascii="メイリオ" w:eastAsia="メイリオ" w:hAnsi="メイリオ" w:hint="eastAsia"/>
                <w:sz w:val="22"/>
              </w:rPr>
              <w:t>の職員に渡していただいても構いません。</w:t>
            </w:r>
          </w:p>
        </w:tc>
      </w:tr>
    </w:tbl>
    <w:p w:rsidR="00ED1F66" w:rsidRDefault="0044570D" w:rsidP="00ED1F66">
      <w:pPr>
        <w:spacing w:line="400" w:lineRule="exact"/>
        <w:rPr>
          <w:rFonts w:ascii="メイリオ" w:eastAsia="メイリオ" w:hAnsi="メイリオ"/>
          <w:sz w:val="22"/>
        </w:rPr>
      </w:pPr>
      <w:r>
        <w:rPr>
          <w:rFonts w:ascii="メイリオ" w:eastAsia="メイリオ" w:hAnsi="メイリオ" w:hint="eastAsia"/>
          <w:sz w:val="22"/>
        </w:rPr>
        <w:t xml:space="preserve">　電話や面会等での口頭による意見提出はできませんのでご了承ください。また、いただいた意見については、後日庄内町の考え方とともに公表いたしますが、個人情報は公表しません。（受付は令和６年１月１５日まで）</w:t>
      </w:r>
    </w:p>
    <w:p w:rsidR="00277B99" w:rsidRPr="00ED1F66" w:rsidRDefault="00277B99" w:rsidP="00277B99">
      <w:pPr>
        <w:spacing w:line="400" w:lineRule="exact"/>
        <w:ind w:firstLineChars="700" w:firstLine="1540"/>
        <w:rPr>
          <w:rFonts w:ascii="メイリオ" w:eastAsia="メイリオ" w:hAnsi="メイリオ"/>
          <w:sz w:val="22"/>
        </w:rPr>
      </w:pPr>
      <w:r w:rsidRPr="00277B99">
        <w:rPr>
          <w:rFonts w:ascii="メイリオ" w:eastAsia="メイリオ" w:hAnsi="メイリオ" w:hint="eastAsia"/>
          <w:sz w:val="22"/>
          <w:bdr w:val="single" w:sz="4" w:space="0" w:color="auto"/>
        </w:rPr>
        <w:t>問合せ　庄内町教育課教育総務係（役場本庁舎内）電話４３－０１２６</w:t>
      </w:r>
    </w:p>
    <w:sectPr w:rsidR="00277B99" w:rsidRPr="00ED1F66" w:rsidSect="00A064A3">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66"/>
    <w:rsid w:val="00110454"/>
    <w:rsid w:val="00277B99"/>
    <w:rsid w:val="0044570D"/>
    <w:rsid w:val="00544AF6"/>
    <w:rsid w:val="007A6724"/>
    <w:rsid w:val="00A064A3"/>
    <w:rsid w:val="00B52606"/>
    <w:rsid w:val="00ED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4F45C4"/>
  <w15:chartTrackingRefBased/>
  <w15:docId w15:val="{70EB5255-31C0-43C7-BA2E-439FCF69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4AF6"/>
    <w:rPr>
      <w:color w:val="0563C1" w:themeColor="hyperlink"/>
      <w:u w:val="single"/>
    </w:rPr>
  </w:style>
  <w:style w:type="paragraph" w:styleId="a5">
    <w:name w:val="Balloon Text"/>
    <w:basedOn w:val="a"/>
    <w:link w:val="a6"/>
    <w:uiPriority w:val="99"/>
    <w:semiHidden/>
    <w:unhideWhenUsed/>
    <w:rsid w:val="00A064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4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yoiku@town.shonai.yamagat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NEC02114 （渡部進也）</dc:creator>
  <cp:keywords/>
  <dc:description/>
  <cp:lastModifiedBy>NEC02114 （渡部進也）</cp:lastModifiedBy>
  <cp:revision>5</cp:revision>
  <cp:lastPrinted>2023-12-14T04:01:00Z</cp:lastPrinted>
  <dcterms:created xsi:type="dcterms:W3CDTF">2023-12-10T23:51:00Z</dcterms:created>
  <dcterms:modified xsi:type="dcterms:W3CDTF">2023-12-14T04:10:00Z</dcterms:modified>
</cp:coreProperties>
</file>