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669" w:rsidRDefault="009B03E1">
      <w:pPr>
        <w:spacing w:line="300" w:lineRule="atLeast"/>
        <w:ind w:left="880" w:hanging="220"/>
        <w:rPr>
          <w:rFonts w:ascii="ＭＳ 明朝" w:eastAsia="ＭＳ 明朝" w:hAnsi="ＭＳ 明朝" w:cs="ＭＳ 明朝"/>
          <w:color w:val="000000"/>
        </w:rPr>
      </w:pPr>
      <w:r>
        <w:rPr>
          <w:rFonts w:ascii="ＭＳ 明朝" w:eastAsia="ＭＳ 明朝" w:hAnsi="ＭＳ 明朝" w:cs="ＭＳ 明朝" w:hint="eastAsia"/>
          <w:color w:val="000000"/>
        </w:rPr>
        <w:t>○庄内町訪問理美容サービス事業実施要綱</w:t>
      </w:r>
    </w:p>
    <w:p w:rsidR="00B31669" w:rsidRDefault="009B03E1">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17</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w:t>
      </w:r>
    </w:p>
    <w:p w:rsidR="00B31669" w:rsidRDefault="009B03E1">
      <w:pPr>
        <w:spacing w:line="30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綱は、理髪店及び美容院に出向くことが困難である在宅の高齢者に対して、在宅生活の支援を図るため、その居宅において理容及び美容のサービス（以下「理美容サービス」という。）を提供する事業（以下「事業」という。）の実施に関し、必要な事項を定める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（事業の実施）</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この事業の実施主体は町とし、町内で理髪店又は美容院を営む者のうち、理美容サービスを提供するもの（以下「受託事業者」という。）に委託して実施する。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（利用対象者）</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この事業の利用対象者は、町内に住所を有し、かつ、現に町内に居住するおおむね</w:t>
      </w:r>
      <w:r>
        <w:rPr>
          <w:rFonts w:ascii="ＭＳ 明朝" w:eastAsia="ＭＳ 明朝" w:hAnsi="ＭＳ 明朝" w:cs="ＭＳ 明朝"/>
          <w:color w:val="000000"/>
        </w:rPr>
        <w:t>65</w:t>
      </w:r>
      <w:r>
        <w:rPr>
          <w:rFonts w:ascii="ＭＳ 明朝" w:eastAsia="ＭＳ 明朝" w:hAnsi="ＭＳ 明朝" w:cs="ＭＳ 明朝" w:hint="eastAsia"/>
          <w:color w:val="000000"/>
        </w:rPr>
        <w:t>歳以上の者（介護保険法（平成</w:t>
      </w:r>
      <w:r>
        <w:rPr>
          <w:rFonts w:ascii="ＭＳ 明朝" w:eastAsia="ＭＳ 明朝" w:hAnsi="ＭＳ 明朝" w:cs="ＭＳ 明朝"/>
          <w:color w:val="000000"/>
        </w:rPr>
        <w:t>9</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号。以下この条において「法」という。）第</w:t>
      </w:r>
      <w:r>
        <w:rPr>
          <w:rFonts w:ascii="ＭＳ 明朝" w:eastAsia="ＭＳ 明朝" w:hAnsi="ＭＳ 明朝" w:cs="ＭＳ 明朝"/>
          <w:color w:val="000000"/>
        </w:rPr>
        <w:t>8</w:t>
      </w:r>
      <w:r>
        <w:rPr>
          <w:rFonts w:ascii="ＭＳ 明朝" w:eastAsia="ＭＳ 明朝" w:hAnsi="ＭＳ 明朝" w:cs="ＭＳ 明朝" w:hint="eastAsia"/>
          <w:color w:val="000000"/>
        </w:rPr>
        <w:t>条第</w:t>
      </w:r>
      <w:r>
        <w:rPr>
          <w:rFonts w:ascii="ＭＳ 明朝" w:eastAsia="ＭＳ 明朝" w:hAnsi="ＭＳ 明朝" w:cs="ＭＳ 明朝"/>
          <w:color w:val="000000"/>
        </w:rPr>
        <w:t>22</w:t>
      </w:r>
      <w:r>
        <w:rPr>
          <w:rFonts w:ascii="ＭＳ 明朝" w:eastAsia="ＭＳ 明朝" w:hAnsi="ＭＳ 明朝" w:cs="ＭＳ 明朝" w:hint="eastAsia"/>
          <w:color w:val="000000"/>
        </w:rPr>
        <w:t>項に規定する地域密着型介護老人福祉施設、同条第</w:t>
      </w:r>
      <w:r>
        <w:rPr>
          <w:rFonts w:ascii="ＭＳ 明朝" w:eastAsia="ＭＳ 明朝" w:hAnsi="ＭＳ 明朝" w:cs="ＭＳ 明朝"/>
          <w:color w:val="000000"/>
        </w:rPr>
        <w:t>25</w:t>
      </w:r>
      <w:r>
        <w:rPr>
          <w:rFonts w:ascii="ＭＳ 明朝" w:eastAsia="ＭＳ 明朝" w:hAnsi="ＭＳ 明朝" w:cs="ＭＳ 明朝" w:hint="eastAsia"/>
          <w:color w:val="000000"/>
        </w:rPr>
        <w:t>項に規定する介護保険施設又は指定地域密着型サービスの事業の人員、設備及び運営に関する基準（平成</w:t>
      </w:r>
      <w:r>
        <w:rPr>
          <w:rFonts w:ascii="ＭＳ 明朝" w:eastAsia="ＭＳ 明朝" w:hAnsi="ＭＳ 明朝" w:cs="ＭＳ 明朝"/>
          <w:color w:val="000000"/>
        </w:rPr>
        <w:t>18</w:t>
      </w:r>
      <w:r>
        <w:rPr>
          <w:rFonts w:ascii="ＭＳ 明朝" w:eastAsia="ＭＳ 明朝" w:hAnsi="ＭＳ 明朝" w:cs="ＭＳ 明朝" w:hint="eastAsia"/>
          <w:color w:val="000000"/>
        </w:rPr>
        <w:t>年厚生労働省令第</w:t>
      </w:r>
      <w:r>
        <w:rPr>
          <w:rFonts w:ascii="ＭＳ 明朝" w:eastAsia="ＭＳ 明朝" w:hAnsi="ＭＳ 明朝" w:cs="ＭＳ 明朝"/>
          <w:color w:val="000000"/>
        </w:rPr>
        <w:t>34</w:t>
      </w:r>
      <w:r>
        <w:rPr>
          <w:rFonts w:ascii="ＭＳ 明朝" w:eastAsia="ＭＳ 明朝" w:hAnsi="ＭＳ 明朝" w:cs="ＭＳ 明朝" w:hint="eastAsia"/>
          <w:color w:val="000000"/>
        </w:rPr>
        <w:t>号）第</w:t>
      </w:r>
      <w:r>
        <w:rPr>
          <w:rFonts w:ascii="ＭＳ 明朝" w:eastAsia="ＭＳ 明朝" w:hAnsi="ＭＳ 明朝" w:cs="ＭＳ 明朝"/>
          <w:color w:val="000000"/>
        </w:rPr>
        <w:t>89</w:t>
      </w:r>
      <w:r>
        <w:rPr>
          <w:rFonts w:ascii="ＭＳ 明朝" w:eastAsia="ＭＳ 明朝" w:hAnsi="ＭＳ 明朝" w:cs="ＭＳ 明朝" w:hint="eastAsia"/>
          <w:color w:val="000000"/>
        </w:rPr>
        <w:t>条に規定する共同生活住居（第</w:t>
      </w:r>
      <w:r>
        <w:rPr>
          <w:rFonts w:ascii="ＭＳ 明朝" w:eastAsia="ＭＳ 明朝" w:hAnsi="ＭＳ 明朝" w:cs="ＭＳ 明朝"/>
          <w:color w:val="000000"/>
        </w:rPr>
        <w:t>6</w:t>
      </w:r>
      <w:r>
        <w:rPr>
          <w:rFonts w:ascii="ＭＳ 明朝" w:eastAsia="ＭＳ 明朝" w:hAnsi="ＭＳ 明朝" w:cs="ＭＳ 明朝" w:hint="eastAsia"/>
          <w:color w:val="000000"/>
        </w:rPr>
        <w:t>条において「介護老人福祉施設等」という。）に入所している者を除く。）で、老衰、心身の障害、傷病等の理由により理髪店及び美容院に出向くことが困難なものとする。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（利用回数）</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この事業の利用回数は、</w:t>
      </w:r>
      <w:r>
        <w:rPr>
          <w:rFonts w:ascii="ＭＳ 明朝" w:eastAsia="ＭＳ 明朝" w:hAnsi="ＭＳ 明朝" w:cs="ＭＳ 明朝"/>
          <w:color w:val="000000"/>
        </w:rPr>
        <w:t>2</w:t>
      </w:r>
      <w:r>
        <w:rPr>
          <w:rFonts w:ascii="ＭＳ 明朝" w:eastAsia="ＭＳ 明朝" w:hAnsi="ＭＳ 明朝" w:cs="ＭＳ 明朝" w:hint="eastAsia"/>
          <w:color w:val="000000"/>
        </w:rPr>
        <w:t>箇月に</w:t>
      </w:r>
      <w:r>
        <w:rPr>
          <w:rFonts w:ascii="ＭＳ 明朝" w:eastAsia="ＭＳ 明朝" w:hAnsi="ＭＳ 明朝" w:cs="ＭＳ 明朝"/>
          <w:color w:val="000000"/>
        </w:rPr>
        <w:t>1</w:t>
      </w:r>
      <w:r>
        <w:rPr>
          <w:rFonts w:ascii="ＭＳ 明朝" w:eastAsia="ＭＳ 明朝" w:hAnsi="ＭＳ 明朝" w:cs="ＭＳ 明朝" w:hint="eastAsia"/>
          <w:color w:val="000000"/>
        </w:rPr>
        <w:t>回を基準とし、一会計年度に</w:t>
      </w:r>
      <w:r>
        <w:rPr>
          <w:rFonts w:ascii="ＭＳ 明朝" w:eastAsia="ＭＳ 明朝" w:hAnsi="ＭＳ 明朝" w:cs="ＭＳ 明朝"/>
          <w:color w:val="000000"/>
        </w:rPr>
        <w:t>6</w:t>
      </w:r>
      <w:r>
        <w:rPr>
          <w:rFonts w:ascii="ＭＳ 明朝" w:eastAsia="ＭＳ 明朝" w:hAnsi="ＭＳ 明朝" w:cs="ＭＳ 明朝" w:hint="eastAsia"/>
          <w:color w:val="000000"/>
        </w:rPr>
        <w:t>回を限度とする。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（申請等）</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この事業を利用しようとする者（以下この条において「申請者」という。）は、訪問理美容サービス事業利用登録申請書（様式第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号）を町長に提出するものとする。</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町長は、前項の申請を受けたときは、速やかに必要な調査を行い、可否を決定し、訪問理美容サービス事業利用決定（却下）通知書（様式第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号）により申請者に通知するものとする。</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町長は、前項により利用決定の通知を受けた申請者（以下「利用者」という。）に、訪問理美容サービス事業利用券（様式第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号。以下「利用券」という。）を発行するものとする。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（変更の届出）</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利用者は、次に掲げる事由が生じたときは、訪問理美容サービス事業利用変更届出書（様式第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号）により、速やかに町長に届け出なければならない。</w:t>
      </w:r>
    </w:p>
    <w:p w:rsidR="00B31669" w:rsidRDefault="009B03E1">
      <w:pPr>
        <w:spacing w:line="30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死亡し、又は町外に転出したとき。</w:t>
      </w:r>
    </w:p>
    <w:p w:rsidR="00B31669" w:rsidRDefault="009B03E1">
      <w:pPr>
        <w:spacing w:line="30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町内で住所を変更するとき。</w:t>
      </w:r>
    </w:p>
    <w:p w:rsidR="00B31669" w:rsidRDefault="009B03E1">
      <w:pPr>
        <w:spacing w:line="30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理美容サービスを受ける必要がなくなったとき。</w:t>
      </w:r>
    </w:p>
    <w:p w:rsidR="00B31669" w:rsidRDefault="009B03E1">
      <w:pPr>
        <w:spacing w:line="300" w:lineRule="atLeast"/>
        <w:ind w:left="440" w:hanging="22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介護老人福祉施設等に入所するとき。</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（利用の手続）</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利用者は、受託事業者に電話等で連絡し、理美容サービスの提供を受けるものとし、理美容サービスの提供を受けたときは、利用券を受託事業者に提出するものとす</w:t>
      </w:r>
      <w:r>
        <w:rPr>
          <w:rFonts w:ascii="ＭＳ 明朝" w:eastAsia="ＭＳ 明朝" w:hAnsi="ＭＳ 明朝" w:cs="ＭＳ 明朝" w:hint="eastAsia"/>
          <w:color w:val="000000"/>
        </w:rPr>
        <w:lastRenderedPageBreak/>
        <w:t>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（受託事業者の責務）</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受託事業者は、利用者と訪問日時等の調整を行い、適切に事業を実施しなければならない。</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（備付書類）</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受託事業者は、訪問理美容サービス利用台帳（様式第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号）備え付けるものとする。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（委託料）</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この事業に係る委託料は、訪問回数に</w:t>
      </w:r>
      <w:r>
        <w:rPr>
          <w:rFonts w:ascii="ＭＳ 明朝" w:eastAsia="ＭＳ 明朝" w:hAnsi="ＭＳ 明朝" w:cs="ＭＳ 明朝"/>
          <w:color w:val="000000"/>
        </w:rPr>
        <w:t>1,000</w:t>
      </w:r>
      <w:r>
        <w:rPr>
          <w:rFonts w:ascii="ＭＳ 明朝" w:eastAsia="ＭＳ 明朝" w:hAnsi="ＭＳ 明朝" w:cs="ＭＳ 明朝" w:hint="eastAsia"/>
          <w:color w:val="000000"/>
        </w:rPr>
        <w:t>円を乗じて得た額とする。</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受託事業者は、前項の規定による委託料を月ごとに、その翌月の</w:t>
      </w:r>
      <w:r>
        <w:rPr>
          <w:rFonts w:ascii="ＭＳ 明朝" w:eastAsia="ＭＳ 明朝" w:hAnsi="ＭＳ 明朝" w:cs="ＭＳ 明朝"/>
          <w:color w:val="000000"/>
        </w:rPr>
        <w:t>10</w:t>
      </w:r>
      <w:r>
        <w:rPr>
          <w:rFonts w:ascii="ＭＳ 明朝" w:eastAsia="ＭＳ 明朝" w:hAnsi="ＭＳ 明朝" w:cs="ＭＳ 明朝" w:hint="eastAsia"/>
          <w:color w:val="000000"/>
        </w:rPr>
        <w:t>日まで訪問理美容サービス事業委託料請求書（様式第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号）に利用者から受け取った利用券を添えて町長に提出するものとする。</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町長は、前項に規定する請求書を受理したときは、その内容を審査し、適当と認めるときは、受託事業者の指定する金融機関の口座に支払うものとする。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（利用者負担）</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利用者は、この事業に要する費用のうち理美容料金を負担するものとする。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（不正利用の禁止）</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利用者は、利用券を不正に使用したり、他人に譲渡してはならない。</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この要綱に定めるもののほか、必要な事項は、町長が別に定める。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B31669" w:rsidRDefault="009B03E1">
      <w:pPr>
        <w:spacing w:line="30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17</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24</w:t>
      </w:r>
      <w:r>
        <w:rPr>
          <w:rFonts w:ascii="ＭＳ 明朝" w:eastAsia="ＭＳ 明朝" w:hAnsi="ＭＳ 明朝" w:cs="ＭＳ 明朝" w:hint="eastAsia"/>
          <w:color w:val="000000"/>
        </w:rPr>
        <w:t>号）</w:t>
      </w:r>
    </w:p>
    <w:p w:rsidR="00B31669" w:rsidRDefault="009B03E1">
      <w:pPr>
        <w:spacing w:line="30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27</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25</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209</w:t>
      </w:r>
      <w:r>
        <w:rPr>
          <w:rFonts w:ascii="ＭＳ 明朝" w:eastAsia="ＭＳ 明朝" w:hAnsi="ＭＳ 明朝" w:cs="ＭＳ 明朝" w:hint="eastAsia"/>
          <w:color w:val="000000"/>
        </w:rPr>
        <w:t>号）</w:t>
      </w:r>
    </w:p>
    <w:p w:rsidR="00B31669" w:rsidRDefault="009B03E1">
      <w:pPr>
        <w:spacing w:line="30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この要綱は、公布の日から施行する。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28</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52</w:t>
      </w:r>
      <w:r>
        <w:rPr>
          <w:rFonts w:ascii="ＭＳ 明朝" w:eastAsia="ＭＳ 明朝" w:hAnsi="ＭＳ 明朝" w:cs="ＭＳ 明朝" w:hint="eastAsia"/>
          <w:color w:val="000000"/>
        </w:rPr>
        <w:t>号）</w:t>
      </w:r>
    </w:p>
    <w:p w:rsidR="00B31669" w:rsidRDefault="009B03E1">
      <w:pPr>
        <w:spacing w:line="30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28</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18</w:t>
      </w:r>
      <w:r>
        <w:rPr>
          <w:rFonts w:ascii="ＭＳ 明朝" w:eastAsia="ＭＳ 明朝" w:hAnsi="ＭＳ 明朝" w:cs="ＭＳ 明朝" w:hint="eastAsia"/>
          <w:color w:val="000000"/>
        </w:rPr>
        <w:t>号）</w:t>
      </w:r>
    </w:p>
    <w:p w:rsidR="00B31669" w:rsidRDefault="009B03E1">
      <w:pPr>
        <w:spacing w:line="300" w:lineRule="atLeast"/>
        <w:ind w:firstLine="22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30</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則（令和</w:t>
      </w:r>
      <w:r>
        <w:rPr>
          <w:rFonts w:ascii="ＭＳ 明朝" w:eastAsia="ＭＳ 明朝" w:hAnsi="ＭＳ 明朝" w:cs="ＭＳ 明朝"/>
          <w:color w:val="000000"/>
        </w:rPr>
        <w:t>3</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259</w:t>
      </w:r>
      <w:r>
        <w:rPr>
          <w:rFonts w:ascii="ＭＳ 明朝" w:eastAsia="ＭＳ 明朝" w:hAnsi="ＭＳ 明朝" w:cs="ＭＳ 明朝" w:hint="eastAsia"/>
          <w:color w:val="000000"/>
        </w:rPr>
        <w:t>号）</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この要綱は、令和</w:t>
      </w:r>
      <w:r>
        <w:rPr>
          <w:rFonts w:ascii="ＭＳ 明朝" w:eastAsia="ＭＳ 明朝" w:hAnsi="ＭＳ 明朝" w:cs="ＭＳ 明朝"/>
          <w:color w:val="000000"/>
        </w:rPr>
        <w:t>4</w:t>
      </w:r>
      <w:r>
        <w:rPr>
          <w:rFonts w:ascii="ＭＳ 明朝" w:eastAsia="ＭＳ 明朝" w:hAnsi="ＭＳ 明朝" w:cs="ＭＳ 明朝" w:hint="eastAsia"/>
          <w:color w:val="000000"/>
        </w:rPr>
        <w:t>年</w:t>
      </w: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rsidR="00B31669" w:rsidRDefault="009B03E1">
      <w:pPr>
        <w:spacing w:line="300" w:lineRule="atLeast"/>
        <w:ind w:left="22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B31669" w:rsidRDefault="009B03E1">
      <w:pPr>
        <w:spacing w:line="300" w:lineRule="atLeast"/>
        <w:ind w:left="220" w:hanging="22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この要綱の施行の際現にあるこの要綱による改正前の様式による用紙については、当分の間、使用することができる。</w:t>
      </w:r>
    </w:p>
    <w:p w:rsidR="00B31669" w:rsidRDefault="009B03E1">
      <w:pPr>
        <w:spacing w:line="300" w:lineRule="atLeast"/>
        <w:ind w:left="660"/>
        <w:rPr>
          <w:rFonts w:ascii="ＭＳ 明朝" w:eastAsia="ＭＳ 明朝" w:hAnsi="ＭＳ 明朝" w:cs="ＭＳ 明朝"/>
          <w:color w:val="000000"/>
        </w:rPr>
      </w:pPr>
      <w:r>
        <w:rPr>
          <w:rFonts w:ascii="ＭＳ 明朝" w:eastAsia="ＭＳ 明朝" w:hAnsi="ＭＳ 明朝" w:cs="ＭＳ 明朝" w:hint="eastAsia"/>
          <w:color w:val="000000"/>
        </w:rPr>
        <w:t>附　則（令和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3</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日告示第</w:t>
      </w:r>
      <w:r>
        <w:rPr>
          <w:rFonts w:ascii="ＭＳ 明朝" w:eastAsia="ＭＳ 明朝" w:hAnsi="ＭＳ 明朝" w:cs="ＭＳ 明朝"/>
          <w:color w:val="000000"/>
        </w:rPr>
        <w:t>113</w:t>
      </w:r>
      <w:r>
        <w:rPr>
          <w:rFonts w:ascii="ＭＳ 明朝" w:eastAsia="ＭＳ 明朝" w:hAnsi="ＭＳ 明朝" w:cs="ＭＳ 明朝" w:hint="eastAsia"/>
          <w:color w:val="000000"/>
        </w:rPr>
        <w:t>号）</w:t>
      </w:r>
    </w:p>
    <w:p w:rsidR="00B31669" w:rsidRPr="00512952" w:rsidRDefault="009B03E1" w:rsidP="00512952">
      <w:pPr>
        <w:spacing w:line="300" w:lineRule="atLeast"/>
        <w:ind w:firstLine="220"/>
        <w:rPr>
          <w:rFonts w:ascii="ＭＳ 明朝" w:eastAsia="ＭＳ 明朝" w:hAnsi="ＭＳ 明朝" w:cs="ＭＳ 明朝" w:hint="eastAsia"/>
          <w:color w:val="000000"/>
        </w:rPr>
        <w:sectPr w:rsidR="00B31669" w:rsidRPr="00512952">
          <w:pgSz w:w="11905" w:h="16837"/>
          <w:pgMar w:top="1700" w:right="1417" w:bottom="1417" w:left="1700" w:header="720" w:footer="720" w:gutter="0"/>
          <w:cols w:space="720"/>
          <w:noEndnote/>
          <w:docGrid w:type="linesAndChars" w:linePitch="343" w:charSpace="-204"/>
        </w:sectPr>
      </w:pPr>
      <w:r>
        <w:rPr>
          <w:rFonts w:ascii="ＭＳ 明朝" w:eastAsia="ＭＳ 明朝" w:hAnsi="ＭＳ 明朝" w:cs="ＭＳ 明朝" w:hint="eastAsia"/>
          <w:color w:val="000000"/>
        </w:rPr>
        <w:t>この要綱は、令和</w:t>
      </w:r>
      <w:r>
        <w:rPr>
          <w:rFonts w:ascii="ＭＳ 明朝" w:eastAsia="ＭＳ 明朝" w:hAnsi="ＭＳ 明朝" w:cs="ＭＳ 明朝"/>
          <w:color w:val="000000"/>
        </w:rPr>
        <w:t>5</w:t>
      </w:r>
      <w:r>
        <w:rPr>
          <w:rFonts w:ascii="ＭＳ 明朝" w:eastAsia="ＭＳ 明朝" w:hAnsi="ＭＳ 明朝" w:cs="ＭＳ 明朝" w:hint="eastAsia"/>
          <w:color w:val="000000"/>
        </w:rPr>
        <w:t>年</w:t>
      </w:r>
      <w:r>
        <w:rPr>
          <w:rFonts w:ascii="ＭＳ 明朝" w:eastAsia="ＭＳ 明朝" w:hAnsi="ＭＳ 明朝" w:cs="ＭＳ 明朝"/>
          <w:color w:val="000000"/>
        </w:rPr>
        <w:t>4</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sidR="00512952">
        <w:rPr>
          <w:rFonts w:ascii="ＭＳ 明朝" w:eastAsia="ＭＳ 明朝" w:hAnsi="ＭＳ 明朝" w:cs="ＭＳ 明朝" w:hint="eastAsia"/>
          <w:color w:val="000000"/>
        </w:rPr>
        <w:t>日より施行する</w:t>
      </w:r>
    </w:p>
    <w:p w:rsidR="00512952" w:rsidRPr="00400F7D" w:rsidRDefault="00512952" w:rsidP="00512952">
      <w:pPr>
        <w:wordWrap w:val="0"/>
        <w:overflowPunct w:val="0"/>
        <w:adjustRightInd/>
        <w:jc w:val="both"/>
        <w:rPr>
          <w:rFonts w:ascii="ＭＳ 明朝" w:eastAsia="ＭＳ 明朝" w:hAnsi="Century" w:cs="Times New Roman"/>
          <w:kern w:val="2"/>
        </w:rPr>
      </w:pPr>
      <w:bookmarkStart w:id="0" w:name="last"/>
      <w:bookmarkEnd w:id="0"/>
      <w:r w:rsidRPr="00400F7D">
        <w:rPr>
          <w:rFonts w:ascii="ＭＳ 明朝" w:eastAsia="ＭＳ 明朝" w:hAnsi="Century" w:cs="Times New Roman" w:hint="eastAsia"/>
          <w:kern w:val="2"/>
        </w:rPr>
        <w:lastRenderedPageBreak/>
        <w:t>様式第</w:t>
      </w:r>
      <w:r w:rsidRPr="00400F7D">
        <w:rPr>
          <w:rFonts w:ascii="ＭＳ 明朝" w:eastAsia="ＭＳ 明朝" w:hAnsi="Century" w:cs="Times New Roman"/>
          <w:kern w:val="2"/>
        </w:rPr>
        <w:t>1</w:t>
      </w:r>
      <w:r w:rsidRPr="00400F7D">
        <w:rPr>
          <w:rFonts w:ascii="ＭＳ 明朝" w:eastAsia="ＭＳ 明朝" w:hAnsi="Century" w:cs="Times New Roman" w:hint="eastAsia"/>
          <w:kern w:val="2"/>
        </w:rPr>
        <w:t>号（第</w:t>
      </w:r>
      <w:r w:rsidRPr="00400F7D">
        <w:rPr>
          <w:rFonts w:ascii="ＭＳ 明朝" w:eastAsia="ＭＳ 明朝" w:hAnsi="Century" w:cs="Times New Roman"/>
          <w:kern w:val="2"/>
        </w:rPr>
        <w:t>5</w:t>
      </w:r>
      <w:r w:rsidRPr="00400F7D">
        <w:rPr>
          <w:rFonts w:ascii="ＭＳ 明朝" w:eastAsia="ＭＳ 明朝" w:hAnsi="Century" w:cs="Times New Roman" w:hint="eastAsia"/>
          <w:kern w:val="2"/>
        </w:rPr>
        <w:t>条関係）</w:t>
      </w:r>
    </w:p>
    <w:p w:rsidR="00512952" w:rsidRPr="00400F7D" w:rsidRDefault="00512952" w:rsidP="00512952">
      <w:pPr>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kern w:val="2"/>
        </w:rPr>
        <w:t>訪問理美容サービス事業利用登録申請書</w:t>
      </w:r>
    </w:p>
    <w:p w:rsidR="00512952" w:rsidRPr="00400F7D" w:rsidRDefault="00512952" w:rsidP="00512952">
      <w:pPr>
        <w:wordWrap w:val="0"/>
        <w:rPr>
          <w:rFonts w:ascii="ＭＳ 明朝" w:eastAsia="ＭＳ 明朝" w:hAnsi="ＭＳ 明朝"/>
        </w:rPr>
      </w:pPr>
    </w:p>
    <w:p w:rsidR="00512952" w:rsidRPr="00400F7D" w:rsidRDefault="00512952" w:rsidP="00512952">
      <w:pPr>
        <w:wordWrap w:val="0"/>
        <w:jc w:val="right"/>
        <w:rPr>
          <w:rFonts w:ascii="ＭＳ 明朝" w:eastAsia="ＭＳ 明朝" w:hAnsi="ＭＳ 明朝"/>
        </w:rPr>
      </w:pPr>
      <w:r w:rsidRPr="00FF23B7">
        <w:rPr>
          <w:rFonts w:ascii="ＭＳ 明朝" w:eastAsia="ＭＳ 明朝" w:hAnsi="ＭＳ 明朝" w:hint="eastAsia"/>
        </w:rPr>
        <w:t xml:space="preserve">年　　月　　日　</w:t>
      </w:r>
    </w:p>
    <w:p w:rsidR="00512952" w:rsidRPr="00400F7D" w:rsidRDefault="00512952" w:rsidP="00512952">
      <w:pPr>
        <w:wordWrap w:val="0"/>
        <w:rPr>
          <w:rFonts w:ascii="ＭＳ 明朝" w:eastAsia="ＭＳ 明朝" w:hAnsi="ＭＳ 明朝"/>
        </w:rPr>
      </w:pPr>
    </w:p>
    <w:p w:rsidR="00512952" w:rsidRPr="00400F7D" w:rsidRDefault="00512952" w:rsidP="00512952">
      <w:pPr>
        <w:wordWrap w:val="0"/>
        <w:ind w:firstLineChars="100" w:firstLine="219"/>
        <w:rPr>
          <w:rFonts w:ascii="ＭＳ 明朝" w:eastAsia="ＭＳ 明朝" w:hAnsi="ＭＳ 明朝"/>
        </w:rPr>
      </w:pPr>
      <w:r w:rsidRPr="00FF23B7">
        <w:rPr>
          <w:rFonts w:ascii="ＭＳ 明朝" w:eastAsia="ＭＳ 明朝" w:hAnsi="ＭＳ 明朝" w:hint="eastAsia"/>
        </w:rPr>
        <w:t>庄内町長　　　　　　　　　宛</w:t>
      </w:r>
    </w:p>
    <w:p w:rsidR="00512952" w:rsidRPr="00400F7D" w:rsidRDefault="00512952" w:rsidP="00512952">
      <w:pPr>
        <w:wordWrap w:val="0"/>
        <w:rPr>
          <w:rFonts w:ascii="ＭＳ 明朝" w:eastAsia="ＭＳ 明朝" w:hAnsi="ＭＳ 明朝"/>
        </w:rPr>
      </w:pPr>
    </w:p>
    <w:p w:rsidR="00512952" w:rsidRPr="00400F7D" w:rsidRDefault="00512952" w:rsidP="00512952">
      <w:pPr>
        <w:wordWrap w:val="0"/>
        <w:jc w:val="right"/>
        <w:rPr>
          <w:rFonts w:ascii="ＭＳ 明朝" w:eastAsia="ＭＳ 明朝" w:hAnsi="ＭＳ 明朝"/>
        </w:rPr>
      </w:pPr>
      <w:r w:rsidRPr="00FF23B7">
        <w:rPr>
          <w:rFonts w:ascii="ＭＳ 明朝" w:eastAsia="ＭＳ 明朝" w:hAnsi="ＭＳ 明朝" w:hint="eastAsia"/>
        </w:rPr>
        <w:t xml:space="preserve">申請者　住所　　　　　　　　　　　</w:t>
      </w:r>
    </w:p>
    <w:p w:rsidR="00512952" w:rsidRPr="00400F7D" w:rsidRDefault="00512952" w:rsidP="00512952">
      <w:pPr>
        <w:wordWrap w:val="0"/>
        <w:ind w:right="-2"/>
        <w:jc w:val="right"/>
        <w:rPr>
          <w:rFonts w:ascii="ＭＳ 明朝" w:eastAsia="ＭＳ 明朝" w:hAnsi="ＭＳ 明朝"/>
        </w:rPr>
      </w:pPr>
      <w:r w:rsidRPr="00FF23B7">
        <w:rPr>
          <w:rFonts w:ascii="ＭＳ 明朝" w:eastAsia="ＭＳ 明朝" w:hAnsi="ＭＳ 明朝" w:hint="eastAsia"/>
        </w:rPr>
        <w:t xml:space="preserve">氏名　　　　　　　　　　　</w:t>
      </w:r>
    </w:p>
    <w:p w:rsidR="00512952" w:rsidRPr="00400F7D" w:rsidRDefault="00512952" w:rsidP="00512952">
      <w:pPr>
        <w:wordWrap w:val="0"/>
        <w:ind w:right="-2"/>
        <w:jc w:val="right"/>
        <w:rPr>
          <w:rFonts w:ascii="ＭＳ 明朝" w:eastAsia="ＭＳ 明朝" w:hAnsi="ＭＳ 明朝"/>
        </w:rPr>
      </w:pPr>
      <w:r w:rsidRPr="00FF23B7">
        <w:rPr>
          <w:rFonts w:ascii="ＭＳ 明朝" w:eastAsia="ＭＳ 明朝" w:hAnsi="ＭＳ 明朝" w:hint="eastAsia"/>
        </w:rPr>
        <w:t xml:space="preserve">電話　　　　　　　　　　　</w:t>
      </w:r>
    </w:p>
    <w:p w:rsidR="00512952" w:rsidRPr="00400F7D" w:rsidRDefault="00512952" w:rsidP="00512952">
      <w:pPr>
        <w:wordWrap w:val="0"/>
        <w:jc w:val="right"/>
        <w:rPr>
          <w:rFonts w:ascii="ＭＳ 明朝" w:eastAsia="ＭＳ 明朝" w:hAnsi="ＭＳ 明朝"/>
        </w:rPr>
      </w:pPr>
      <w:r w:rsidRPr="00FF23B7">
        <w:rPr>
          <w:rFonts w:ascii="ＭＳ 明朝" w:eastAsia="ＭＳ 明朝" w:hAnsi="ＭＳ 明朝" w:hint="eastAsia"/>
        </w:rPr>
        <w:t xml:space="preserve">対象者との続柄　　　　　　</w:t>
      </w:r>
    </w:p>
    <w:p w:rsidR="00512952" w:rsidRPr="00400F7D" w:rsidRDefault="00512952" w:rsidP="00512952">
      <w:pPr>
        <w:wordWrap w:val="0"/>
        <w:overflowPunct w:val="0"/>
        <w:adjustRightInd/>
        <w:jc w:val="both"/>
        <w:rPr>
          <w:rFonts w:ascii="ＭＳ 明朝" w:eastAsia="ＭＳ 明朝" w:hAnsi="Century" w:cs="Times New Roman"/>
          <w:kern w:val="2"/>
        </w:rPr>
      </w:pPr>
    </w:p>
    <w:p w:rsidR="00512952" w:rsidRPr="00400F7D" w:rsidRDefault="00512952" w:rsidP="00512952">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庄内町訪問理美容サービス事業を利用したいので、次のとおり申請します。</w:t>
      </w:r>
    </w:p>
    <w:p w:rsidR="00512952" w:rsidRPr="00400F7D" w:rsidRDefault="00512952" w:rsidP="00512952">
      <w:pPr>
        <w:wordWrap w:val="0"/>
        <w:overflowPunct w:val="0"/>
        <w:adjustRightInd/>
        <w:jc w:val="both"/>
        <w:rPr>
          <w:rFonts w:ascii="ＭＳ 明朝" w:eastAsia="ＭＳ 明朝" w:hAnsi="Century" w:cs="Times New Roman"/>
          <w:kern w:val="2"/>
        </w:rPr>
      </w:pPr>
    </w:p>
    <w:tbl>
      <w:tblPr>
        <w:tblW w:w="841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3" w:type="dxa"/>
          <w:right w:w="63" w:type="dxa"/>
        </w:tblCellMar>
        <w:tblLook w:val="0000" w:firstRow="0" w:lastRow="0" w:firstColumn="0" w:lastColumn="0" w:noHBand="0" w:noVBand="0"/>
      </w:tblPr>
      <w:tblGrid>
        <w:gridCol w:w="504"/>
        <w:gridCol w:w="1044"/>
        <w:gridCol w:w="3000"/>
        <w:gridCol w:w="1053"/>
        <w:gridCol w:w="2814"/>
      </w:tblGrid>
      <w:tr w:rsidR="00512952" w:rsidRPr="00FF23B7" w:rsidTr="00F904E1">
        <w:trPr>
          <w:cantSplit/>
          <w:trHeight w:val="454"/>
        </w:trPr>
        <w:tc>
          <w:tcPr>
            <w:tcW w:w="504" w:type="dxa"/>
            <w:vMerge w:val="restart"/>
            <w:textDirection w:val="tbRlV"/>
            <w:vAlign w:val="center"/>
          </w:tcPr>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kern w:val="2"/>
              </w:rPr>
              <w:t>対象者</w:t>
            </w:r>
          </w:p>
        </w:tc>
        <w:tc>
          <w:tcPr>
            <w:tcW w:w="1044" w:type="dxa"/>
            <w:vAlign w:val="center"/>
          </w:tcPr>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spacing w:val="105"/>
                <w:kern w:val="2"/>
              </w:rPr>
              <w:t>住</w:t>
            </w:r>
            <w:r w:rsidRPr="00FF23B7">
              <w:rPr>
                <w:rFonts w:ascii="ＭＳ 明朝" w:eastAsia="ＭＳ 明朝" w:hAnsi="Century" w:cs="Times New Roman" w:hint="eastAsia"/>
                <w:kern w:val="2"/>
              </w:rPr>
              <w:t>所</w:t>
            </w:r>
          </w:p>
        </w:tc>
        <w:tc>
          <w:tcPr>
            <w:tcW w:w="6867" w:type="dxa"/>
            <w:gridSpan w:val="3"/>
            <w:vAlign w:val="center"/>
          </w:tcPr>
          <w:p w:rsidR="00512952" w:rsidRPr="00400F7D" w:rsidRDefault="00512952" w:rsidP="00F904E1">
            <w:pPr>
              <w:wordWrap w:val="0"/>
              <w:overflowPunct w:val="0"/>
              <w:adjustRightInd/>
              <w:jc w:val="both"/>
              <w:rPr>
                <w:rFonts w:ascii="ＭＳ 明朝" w:eastAsia="ＭＳ 明朝" w:hAnsi="Century" w:cs="Times New Roman"/>
                <w:kern w:val="2"/>
              </w:rPr>
            </w:pPr>
            <w:r w:rsidRPr="00400F7D">
              <w:rPr>
                <w:rFonts w:ascii="ＭＳ 明朝" w:eastAsia="ＭＳ 明朝" w:hAnsi="Century" w:cs="Times New Roman" w:hint="eastAsia"/>
                <w:kern w:val="2"/>
              </w:rPr>
              <w:t xml:space="preserve">　</w:t>
            </w:r>
          </w:p>
        </w:tc>
      </w:tr>
      <w:tr w:rsidR="00512952" w:rsidRPr="00FF23B7" w:rsidTr="00F904E1">
        <w:trPr>
          <w:cantSplit/>
          <w:trHeight w:val="454"/>
        </w:trPr>
        <w:tc>
          <w:tcPr>
            <w:tcW w:w="504" w:type="dxa"/>
            <w:vMerge/>
            <w:vAlign w:val="center"/>
          </w:tcPr>
          <w:p w:rsidR="00512952" w:rsidRPr="00FF23B7" w:rsidRDefault="00512952" w:rsidP="00F904E1">
            <w:pPr>
              <w:wordWrap w:val="0"/>
              <w:overflowPunct w:val="0"/>
              <w:adjustRightInd/>
              <w:jc w:val="both"/>
              <w:rPr>
                <w:rFonts w:ascii="ＭＳ 明朝" w:eastAsia="ＭＳ 明朝" w:hAnsi="Century" w:cs="Times New Roman"/>
                <w:kern w:val="2"/>
              </w:rPr>
            </w:pPr>
          </w:p>
        </w:tc>
        <w:tc>
          <w:tcPr>
            <w:tcW w:w="1044" w:type="dxa"/>
            <w:vAlign w:val="center"/>
          </w:tcPr>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kern w:val="2"/>
              </w:rPr>
              <w:t>ふりがな</w:t>
            </w:r>
          </w:p>
        </w:tc>
        <w:tc>
          <w:tcPr>
            <w:tcW w:w="3000" w:type="dxa"/>
            <w:vAlign w:val="center"/>
          </w:tcPr>
          <w:p w:rsidR="00512952" w:rsidRPr="00400F7D" w:rsidRDefault="00512952" w:rsidP="00F904E1">
            <w:pPr>
              <w:wordWrap w:val="0"/>
              <w:overflowPunct w:val="0"/>
              <w:adjustRightInd/>
              <w:jc w:val="both"/>
              <w:rPr>
                <w:rFonts w:ascii="ＭＳ 明朝" w:eastAsia="ＭＳ 明朝" w:hAnsi="Century" w:cs="Times New Roman"/>
                <w:kern w:val="2"/>
              </w:rPr>
            </w:pPr>
            <w:r w:rsidRPr="00400F7D">
              <w:rPr>
                <w:rFonts w:ascii="ＭＳ 明朝" w:eastAsia="ＭＳ 明朝" w:hAnsi="Century" w:cs="Times New Roman" w:hint="eastAsia"/>
                <w:kern w:val="2"/>
              </w:rPr>
              <w:t xml:space="preserve">　</w:t>
            </w:r>
          </w:p>
        </w:tc>
        <w:tc>
          <w:tcPr>
            <w:tcW w:w="1053" w:type="dxa"/>
            <w:vMerge w:val="restart"/>
            <w:vAlign w:val="center"/>
          </w:tcPr>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kern w:val="2"/>
              </w:rPr>
              <w:t>生年月日</w:t>
            </w:r>
          </w:p>
        </w:tc>
        <w:tc>
          <w:tcPr>
            <w:tcW w:w="2814" w:type="dxa"/>
            <w:vMerge w:val="restart"/>
            <w:vAlign w:val="center"/>
          </w:tcPr>
          <w:p w:rsidR="00512952" w:rsidRPr="00FF23B7" w:rsidRDefault="00512952" w:rsidP="00F904E1">
            <w:pPr>
              <w:wordWrap w:val="0"/>
              <w:overflowPunct w:val="0"/>
              <w:adjustRightInd/>
              <w:ind w:right="3" w:firstLineChars="400" w:firstLine="876"/>
              <w:rPr>
                <w:rFonts w:ascii="ＭＳ 明朝" w:eastAsia="ＭＳ 明朝" w:hAnsi="Century" w:cs="Times New Roman"/>
                <w:kern w:val="2"/>
              </w:rPr>
            </w:pPr>
            <w:r w:rsidRPr="00FF23B7">
              <w:rPr>
                <w:rFonts w:ascii="ＭＳ 明朝" w:eastAsia="ＭＳ 明朝" w:hAnsi="Century" w:cs="Times New Roman" w:hint="eastAsia"/>
                <w:kern w:val="2"/>
              </w:rPr>
              <w:t>年　　月　　日</w:t>
            </w:r>
          </w:p>
        </w:tc>
      </w:tr>
      <w:tr w:rsidR="00512952" w:rsidRPr="00FF23B7" w:rsidTr="00F904E1">
        <w:trPr>
          <w:cantSplit/>
          <w:trHeight w:val="454"/>
        </w:trPr>
        <w:tc>
          <w:tcPr>
            <w:tcW w:w="504" w:type="dxa"/>
            <w:vMerge/>
            <w:vAlign w:val="center"/>
          </w:tcPr>
          <w:p w:rsidR="00512952" w:rsidRPr="00FF23B7" w:rsidRDefault="00512952" w:rsidP="00F904E1">
            <w:pPr>
              <w:wordWrap w:val="0"/>
              <w:overflowPunct w:val="0"/>
              <w:adjustRightInd/>
              <w:jc w:val="both"/>
              <w:rPr>
                <w:rFonts w:ascii="ＭＳ 明朝" w:eastAsia="ＭＳ 明朝" w:hAnsi="Century" w:cs="Times New Roman"/>
                <w:kern w:val="2"/>
              </w:rPr>
            </w:pPr>
          </w:p>
        </w:tc>
        <w:tc>
          <w:tcPr>
            <w:tcW w:w="1044" w:type="dxa"/>
            <w:vAlign w:val="center"/>
          </w:tcPr>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spacing w:val="105"/>
                <w:kern w:val="2"/>
              </w:rPr>
              <w:t>氏</w:t>
            </w:r>
            <w:r w:rsidRPr="00FF23B7">
              <w:rPr>
                <w:rFonts w:ascii="ＭＳ 明朝" w:eastAsia="ＭＳ 明朝" w:hAnsi="Century" w:cs="Times New Roman" w:hint="eastAsia"/>
                <w:kern w:val="2"/>
              </w:rPr>
              <w:t>名</w:t>
            </w:r>
          </w:p>
        </w:tc>
        <w:tc>
          <w:tcPr>
            <w:tcW w:w="3000" w:type="dxa"/>
            <w:vAlign w:val="center"/>
          </w:tcPr>
          <w:p w:rsidR="00512952" w:rsidRPr="00400F7D" w:rsidRDefault="00512952" w:rsidP="00F904E1">
            <w:pPr>
              <w:wordWrap w:val="0"/>
              <w:overflowPunct w:val="0"/>
              <w:adjustRightInd/>
              <w:jc w:val="both"/>
              <w:rPr>
                <w:rFonts w:ascii="ＭＳ 明朝" w:eastAsia="ＭＳ 明朝" w:hAnsi="Century" w:cs="Times New Roman"/>
                <w:kern w:val="2"/>
              </w:rPr>
            </w:pPr>
            <w:r w:rsidRPr="00400F7D">
              <w:rPr>
                <w:rFonts w:ascii="ＭＳ 明朝" w:eastAsia="ＭＳ 明朝" w:hAnsi="Century" w:cs="Times New Roman" w:hint="eastAsia"/>
                <w:kern w:val="2"/>
              </w:rPr>
              <w:t xml:space="preserve">　</w:t>
            </w:r>
          </w:p>
        </w:tc>
        <w:tc>
          <w:tcPr>
            <w:tcW w:w="1053" w:type="dxa"/>
            <w:vMerge/>
            <w:vAlign w:val="center"/>
          </w:tcPr>
          <w:p w:rsidR="00512952" w:rsidRPr="00FF23B7" w:rsidRDefault="00512952" w:rsidP="00F904E1">
            <w:pPr>
              <w:wordWrap w:val="0"/>
              <w:overflowPunct w:val="0"/>
              <w:adjustRightInd/>
              <w:jc w:val="both"/>
              <w:rPr>
                <w:rFonts w:ascii="ＭＳ 明朝" w:eastAsia="ＭＳ 明朝" w:hAnsi="Century" w:cs="Times New Roman"/>
                <w:kern w:val="2"/>
              </w:rPr>
            </w:pPr>
          </w:p>
        </w:tc>
        <w:tc>
          <w:tcPr>
            <w:tcW w:w="2814" w:type="dxa"/>
            <w:vMerge/>
            <w:vAlign w:val="center"/>
          </w:tcPr>
          <w:p w:rsidR="00512952" w:rsidRPr="00FF23B7" w:rsidRDefault="00512952" w:rsidP="00F904E1">
            <w:pPr>
              <w:wordWrap w:val="0"/>
              <w:overflowPunct w:val="0"/>
              <w:adjustRightInd/>
              <w:jc w:val="both"/>
              <w:rPr>
                <w:rFonts w:ascii="ＭＳ 明朝" w:eastAsia="ＭＳ 明朝" w:hAnsi="Century" w:cs="Times New Roman"/>
                <w:kern w:val="2"/>
              </w:rPr>
            </w:pPr>
          </w:p>
        </w:tc>
      </w:tr>
      <w:tr w:rsidR="00512952" w:rsidRPr="00FF23B7" w:rsidTr="00F904E1">
        <w:trPr>
          <w:cantSplit/>
          <w:trHeight w:val="1003"/>
        </w:trPr>
        <w:tc>
          <w:tcPr>
            <w:tcW w:w="1548" w:type="dxa"/>
            <w:gridSpan w:val="2"/>
            <w:vAlign w:val="center"/>
          </w:tcPr>
          <w:p w:rsidR="00512952" w:rsidRPr="00400F7D"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hint="eastAsia"/>
                <w:kern w:val="2"/>
              </w:rPr>
              <w:t>申請理由</w:t>
            </w:r>
          </w:p>
          <w:p w:rsidR="00512952" w:rsidRPr="00FF23B7" w:rsidRDefault="00512952" w:rsidP="00F904E1">
            <w:pPr>
              <w:wordWrap w:val="0"/>
              <w:overflowPunct w:val="0"/>
              <w:adjustRightInd/>
              <w:jc w:val="center"/>
              <w:rPr>
                <w:rFonts w:ascii="ＭＳ 明朝" w:eastAsia="ＭＳ 明朝" w:hAnsi="Century" w:cs="Times New Roman"/>
                <w:kern w:val="2"/>
              </w:rPr>
            </w:pPr>
            <w:r w:rsidRPr="00FF23B7">
              <w:rPr>
                <w:rFonts w:ascii="ＭＳ 明朝" w:eastAsia="ＭＳ 明朝" w:hAnsi="Century" w:cs="Times New Roman"/>
                <w:kern w:val="2"/>
              </w:rPr>
              <w:t>(</w:t>
            </w:r>
            <w:r w:rsidRPr="00FF23B7">
              <w:rPr>
                <w:rFonts w:ascii="ＭＳ 明朝" w:eastAsia="ＭＳ 明朝" w:hAnsi="Century" w:cs="Times New Roman" w:hint="eastAsia"/>
                <w:kern w:val="2"/>
              </w:rPr>
              <w:t>該当に○</w:t>
            </w:r>
            <w:r w:rsidRPr="00FF23B7">
              <w:rPr>
                <w:rFonts w:ascii="ＭＳ 明朝" w:eastAsia="ＭＳ 明朝" w:hAnsi="Century" w:cs="Times New Roman"/>
                <w:kern w:val="2"/>
              </w:rPr>
              <w:t>)</w:t>
            </w:r>
          </w:p>
        </w:tc>
        <w:tc>
          <w:tcPr>
            <w:tcW w:w="6867" w:type="dxa"/>
            <w:gridSpan w:val="3"/>
            <w:vAlign w:val="center"/>
          </w:tcPr>
          <w:p w:rsidR="00512952" w:rsidRPr="00400F7D" w:rsidRDefault="00512952" w:rsidP="00F904E1">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w:t>
            </w:r>
            <w:r w:rsidRPr="00FF23B7">
              <w:rPr>
                <w:rFonts w:ascii="ＭＳ 明朝" w:eastAsia="ＭＳ 明朝" w:hAnsi="Century" w:cs="Times New Roman"/>
                <w:kern w:val="2"/>
              </w:rPr>
              <w:t>1</w:t>
            </w:r>
            <w:r w:rsidRPr="00FF23B7">
              <w:rPr>
                <w:rFonts w:ascii="ＭＳ 明朝" w:eastAsia="ＭＳ 明朝" w:hAnsi="Century" w:cs="Times New Roman" w:hint="eastAsia"/>
                <w:kern w:val="2"/>
              </w:rPr>
              <w:t xml:space="preserve">　老衰のため　　　　　　　</w:t>
            </w:r>
            <w:r w:rsidRPr="00FF23B7">
              <w:rPr>
                <w:rFonts w:ascii="ＭＳ 明朝" w:eastAsia="ＭＳ 明朝" w:hAnsi="Century" w:cs="Times New Roman"/>
                <w:kern w:val="2"/>
              </w:rPr>
              <w:t>4</w:t>
            </w:r>
            <w:r w:rsidRPr="00FF23B7">
              <w:rPr>
                <w:rFonts w:ascii="ＭＳ 明朝" w:eastAsia="ＭＳ 明朝" w:hAnsi="Century" w:cs="Times New Roman" w:hint="eastAsia"/>
                <w:kern w:val="2"/>
              </w:rPr>
              <w:t xml:space="preserve">　その他（　　　　　　　　　）</w:t>
            </w:r>
          </w:p>
          <w:p w:rsidR="00512952" w:rsidRPr="00400F7D" w:rsidRDefault="00512952" w:rsidP="00F904E1">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w:t>
            </w:r>
            <w:r w:rsidRPr="00FF23B7">
              <w:rPr>
                <w:rFonts w:ascii="ＭＳ 明朝" w:eastAsia="ＭＳ 明朝" w:hAnsi="Century" w:cs="Times New Roman"/>
                <w:kern w:val="2"/>
              </w:rPr>
              <w:t>2</w:t>
            </w:r>
            <w:r w:rsidRPr="00FF23B7">
              <w:rPr>
                <w:rFonts w:ascii="ＭＳ 明朝" w:eastAsia="ＭＳ 明朝" w:hAnsi="Century" w:cs="Times New Roman" w:hint="eastAsia"/>
                <w:kern w:val="2"/>
              </w:rPr>
              <w:t xml:space="preserve">　心身の障害のため</w:t>
            </w:r>
          </w:p>
          <w:p w:rsidR="00512952" w:rsidRPr="00FF23B7" w:rsidRDefault="00512952" w:rsidP="00F904E1">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w:t>
            </w:r>
            <w:r w:rsidRPr="00FF23B7">
              <w:rPr>
                <w:rFonts w:ascii="ＭＳ 明朝" w:eastAsia="ＭＳ 明朝" w:hAnsi="Century" w:cs="Times New Roman"/>
                <w:kern w:val="2"/>
              </w:rPr>
              <w:t>3</w:t>
            </w:r>
            <w:r w:rsidRPr="00FF23B7">
              <w:rPr>
                <w:rFonts w:ascii="ＭＳ 明朝" w:eastAsia="ＭＳ 明朝" w:hAnsi="Century" w:cs="Times New Roman" w:hint="eastAsia"/>
                <w:kern w:val="2"/>
              </w:rPr>
              <w:t xml:space="preserve">　傷病のため</w:t>
            </w:r>
          </w:p>
        </w:tc>
      </w:tr>
    </w:tbl>
    <w:p w:rsidR="00512952" w:rsidRPr="00400F7D" w:rsidRDefault="00512952" w:rsidP="00512952">
      <w:pPr>
        <w:wordWrap w:val="0"/>
        <w:overflowPunct w:val="0"/>
        <w:adjustRightInd/>
        <w:jc w:val="both"/>
        <w:rPr>
          <w:rFonts w:ascii="ＭＳ 明朝" w:eastAsia="ＭＳ 明朝" w:hAnsi="Century" w:cs="Times New Roman"/>
          <w:kern w:val="2"/>
        </w:rPr>
      </w:pPr>
    </w:p>
    <w:tbl>
      <w:tblPr>
        <w:tblW w:w="841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5"/>
      </w:tblGrid>
      <w:tr w:rsidR="00512952" w:rsidRPr="00FF23B7" w:rsidTr="00F904E1">
        <w:trPr>
          <w:trHeight w:val="435"/>
        </w:trPr>
        <w:tc>
          <w:tcPr>
            <w:tcW w:w="8415" w:type="dxa"/>
            <w:vAlign w:val="center"/>
          </w:tcPr>
          <w:p w:rsidR="00512952" w:rsidRPr="00FF23B7" w:rsidRDefault="00512952" w:rsidP="00F904E1">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＜＊調査実施欄＞</w:t>
            </w:r>
          </w:p>
        </w:tc>
      </w:tr>
      <w:tr w:rsidR="00512952" w:rsidRPr="00FF23B7" w:rsidTr="00F904E1">
        <w:trPr>
          <w:trHeight w:val="2561"/>
        </w:trPr>
        <w:tc>
          <w:tcPr>
            <w:tcW w:w="8415" w:type="dxa"/>
            <w:vAlign w:val="center"/>
          </w:tcPr>
          <w:p w:rsidR="00512952" w:rsidRPr="00400F7D" w:rsidRDefault="00512952" w:rsidP="00F904E1">
            <w:pPr>
              <w:wordWrap w:val="0"/>
              <w:overflowPunct w:val="0"/>
              <w:adjustRightInd/>
              <w:jc w:val="both"/>
              <w:rPr>
                <w:rFonts w:ascii="ＭＳ 明朝" w:eastAsia="ＭＳ 明朝" w:hAnsi="Century" w:cs="Times New Roman"/>
                <w:kern w:val="2"/>
              </w:rPr>
            </w:pPr>
            <w:r w:rsidRPr="00FF23B7">
              <w:rPr>
                <w:rFonts w:ascii="ＭＳ 明朝" w:eastAsia="ＭＳ 明朝" w:hAnsi="Century" w:cs="Times New Roman" w:hint="eastAsia"/>
                <w:kern w:val="2"/>
              </w:rPr>
              <w:t>調査結果（どちらかに○）</w:t>
            </w:r>
          </w:p>
          <w:p w:rsidR="00512952" w:rsidRPr="00400F7D" w:rsidRDefault="00512952" w:rsidP="00F904E1">
            <w:pPr>
              <w:wordWrap w:val="0"/>
              <w:overflowPunct w:val="0"/>
              <w:adjustRightInd/>
              <w:ind w:left="546" w:hanging="546"/>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w:t>
            </w:r>
            <w:r w:rsidRPr="00FF23B7">
              <w:rPr>
                <w:rFonts w:ascii="ＭＳ 明朝" w:eastAsia="ＭＳ 明朝" w:hAnsi="Century" w:cs="Times New Roman"/>
                <w:kern w:val="2"/>
              </w:rPr>
              <w:t>1</w:t>
            </w:r>
            <w:r w:rsidRPr="00FF23B7">
              <w:rPr>
                <w:rFonts w:ascii="ＭＳ 明朝" w:eastAsia="ＭＳ 明朝" w:hAnsi="Century" w:cs="Times New Roman" w:hint="eastAsia"/>
                <w:kern w:val="2"/>
              </w:rPr>
              <w:t xml:space="preserve">　老衰、心身の障害、傷病等の理由により理髪店又は美容院に出向くことが困難な者と認められます。</w:t>
            </w:r>
          </w:p>
          <w:p w:rsidR="00512952" w:rsidRPr="00400F7D" w:rsidRDefault="00512952" w:rsidP="00F904E1">
            <w:pPr>
              <w:wordWrap w:val="0"/>
              <w:overflowPunct w:val="0"/>
              <w:adjustRightInd/>
              <w:ind w:left="546" w:hanging="546"/>
              <w:jc w:val="both"/>
              <w:rPr>
                <w:rFonts w:ascii="ＭＳ 明朝" w:eastAsia="ＭＳ 明朝" w:hAnsi="Century" w:cs="Times New Roman"/>
                <w:kern w:val="2"/>
              </w:rPr>
            </w:pPr>
            <w:r w:rsidRPr="00FF23B7">
              <w:rPr>
                <w:rFonts w:ascii="ＭＳ 明朝" w:eastAsia="ＭＳ 明朝" w:hAnsi="Century" w:cs="Times New Roman" w:hint="eastAsia"/>
                <w:kern w:val="2"/>
              </w:rPr>
              <w:t xml:space="preserve">　　</w:t>
            </w:r>
            <w:r w:rsidRPr="00FF23B7">
              <w:rPr>
                <w:rFonts w:ascii="ＭＳ 明朝" w:eastAsia="ＭＳ 明朝" w:hAnsi="Century" w:cs="Times New Roman"/>
                <w:kern w:val="2"/>
              </w:rPr>
              <w:t>2</w:t>
            </w:r>
            <w:r w:rsidRPr="00FF23B7">
              <w:rPr>
                <w:rFonts w:ascii="ＭＳ 明朝" w:eastAsia="ＭＳ 明朝" w:hAnsi="Century" w:cs="Times New Roman" w:hint="eastAsia"/>
                <w:kern w:val="2"/>
              </w:rPr>
              <w:t xml:space="preserve">　老衰、心身の障害、傷病等の理由により理髪店又は美容院に出向くことが困難な者と認められません。</w:t>
            </w:r>
          </w:p>
          <w:p w:rsidR="00512952" w:rsidRPr="00400F7D" w:rsidRDefault="00512952" w:rsidP="00F904E1">
            <w:pPr>
              <w:tabs>
                <w:tab w:val="left" w:pos="6000"/>
              </w:tabs>
              <w:overflowPunct w:val="0"/>
              <w:adjustRightInd/>
              <w:spacing w:line="360" w:lineRule="auto"/>
              <w:ind w:right="2448"/>
              <w:jc w:val="right"/>
              <w:rPr>
                <w:rFonts w:ascii="ＭＳ 明朝" w:eastAsia="ＭＳ 明朝" w:hAnsi="Century" w:cs="Times New Roman"/>
                <w:kern w:val="2"/>
              </w:rPr>
            </w:pPr>
            <w:r w:rsidRPr="00FF23B7">
              <w:rPr>
                <w:rFonts w:ascii="ＭＳ 明朝" w:eastAsia="ＭＳ 明朝" w:hAnsi="Century" w:cs="Times New Roman" w:hint="eastAsia"/>
                <w:kern w:val="2"/>
              </w:rPr>
              <w:t xml:space="preserve">調査実施者　</w:t>
            </w:r>
            <w:r w:rsidRPr="00FF23B7">
              <w:rPr>
                <w:rFonts w:ascii="ＭＳ 明朝" w:eastAsia="ＭＳ 明朝" w:hAnsi="Century" w:cs="Times New Roman" w:hint="eastAsia"/>
              </w:rPr>
              <w:t>所属</w:t>
            </w:r>
            <w:r w:rsidRPr="00FF23B7">
              <w:rPr>
                <w:rFonts w:ascii="ＭＳ 明朝" w:eastAsia="ＭＳ 明朝" w:hAnsi="Century" w:cs="Times New Roman" w:hint="eastAsia"/>
                <w:kern w:val="2"/>
              </w:rPr>
              <w:t xml:space="preserve">　　　　　　　　　　　</w:t>
            </w:r>
          </w:p>
          <w:p w:rsidR="00512952" w:rsidRPr="00FF23B7" w:rsidRDefault="00512952" w:rsidP="00F904E1">
            <w:pPr>
              <w:overflowPunct w:val="0"/>
              <w:adjustRightInd/>
              <w:spacing w:line="360" w:lineRule="auto"/>
              <w:ind w:right="2448"/>
              <w:jc w:val="right"/>
              <w:rPr>
                <w:rFonts w:ascii="ＭＳ 明朝" w:eastAsia="ＭＳ 明朝" w:hAnsi="Century" w:cs="Times New Roman"/>
                <w:kern w:val="2"/>
              </w:rPr>
            </w:pPr>
            <w:r w:rsidRPr="00FF23B7">
              <w:rPr>
                <w:rFonts w:ascii="ＭＳ 明朝" w:eastAsia="ＭＳ 明朝" w:hAnsi="Century" w:cs="Times New Roman" w:hint="eastAsia"/>
              </w:rPr>
              <w:t>氏名</w:t>
            </w:r>
            <w:r w:rsidRPr="00FF23B7">
              <w:rPr>
                <w:rFonts w:ascii="ＭＳ 明朝" w:eastAsia="ＭＳ 明朝" w:hAnsi="Century" w:cs="Times New Roman" w:hint="eastAsia"/>
                <w:kern w:val="2"/>
              </w:rPr>
              <w:t xml:space="preserve">　　　　　　　　　　　</w:t>
            </w:r>
          </w:p>
        </w:tc>
      </w:tr>
    </w:tbl>
    <w:p w:rsidR="00512952" w:rsidRPr="00400F7D" w:rsidRDefault="00512952" w:rsidP="00512952">
      <w:pPr>
        <w:widowControl/>
        <w:autoSpaceDE/>
        <w:autoSpaceDN/>
        <w:adjustRightInd/>
        <w:rPr>
          <w:rFonts w:ascii="ＭＳ 明朝" w:eastAsia="ＭＳ 明朝" w:hAnsi="ＭＳ 明朝" w:cs="ＭＳ Ｐゴシック"/>
          <w:u w:val="words"/>
        </w:rPr>
      </w:pPr>
    </w:p>
    <w:p w:rsidR="009B03E1" w:rsidRPr="00512952" w:rsidRDefault="009B03E1" w:rsidP="00512952">
      <w:pPr>
        <w:spacing w:line="300" w:lineRule="atLeast"/>
        <w:rPr>
          <w:rFonts w:ascii="ＭＳ 明朝" w:eastAsia="ＭＳ 明朝" w:hAnsi="ＭＳ 明朝" w:cs="ＭＳ 明朝" w:hint="eastAsia"/>
          <w:color w:val="000000"/>
        </w:rPr>
      </w:pPr>
      <w:bookmarkStart w:id="1" w:name="_GoBack"/>
      <w:bookmarkEnd w:id="1"/>
    </w:p>
    <w:sectPr w:rsidR="009B03E1" w:rsidRPr="00512952" w:rsidSect="006F64CF">
      <w:pgSz w:w="11905" w:h="16837" w:code="9"/>
      <w:pgMar w:top="1701" w:right="1418" w:bottom="1418" w:left="1701" w:header="720" w:footer="720" w:gutter="0"/>
      <w:cols w:space="720"/>
      <w:noEndnote/>
      <w:docGrid w:type="linesAndChars" w:linePitch="34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9"/>
  <w:drawingGridVerticalSpacing w:val="343"/>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CE"/>
    <w:rsid w:val="00084ACE"/>
    <w:rsid w:val="00512952"/>
    <w:rsid w:val="009B03E1"/>
    <w:rsid w:val="00B31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A19077"/>
  <w14:defaultImageDpi w14:val="0"/>
  <w15:docId w15:val="{7324EF02-F168-4D6C-B146-D1F0CFFF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TD23-18（日向唯）</dc:creator>
  <cp:keywords/>
  <dc:description/>
  <cp:lastModifiedBy>TD23-18（日向唯）</cp:lastModifiedBy>
  <cp:revision>3</cp:revision>
  <dcterms:created xsi:type="dcterms:W3CDTF">2024-12-17T23:45:00Z</dcterms:created>
  <dcterms:modified xsi:type="dcterms:W3CDTF">2024-12-17T23:47:00Z</dcterms:modified>
</cp:coreProperties>
</file>