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49B32" w14:textId="77777777" w:rsidR="000D562E" w:rsidRPr="00476F7E" w:rsidRDefault="000D562E" w:rsidP="00205273">
      <w:pPr>
        <w:autoSpaceDE w:val="0"/>
        <w:autoSpaceDN w:val="0"/>
        <w:ind w:firstLineChars="300" w:firstLine="599"/>
        <w:rPr>
          <w:rFonts w:ascii="ＭＳ 明朝" w:eastAsia="ＭＳ 明朝" w:hAnsi="ＭＳ 明朝" w:cs="Times New Roman"/>
          <w:kern w:val="0"/>
          <w:sz w:val="22"/>
          <w:lang w:eastAsia="zh-CN"/>
        </w:rPr>
      </w:pPr>
      <w:r w:rsidRPr="00476F7E">
        <w:rPr>
          <w:rFonts w:ascii="ＭＳ 明朝" w:eastAsia="ＭＳ 明朝" w:hAnsi="ＭＳ 明朝" w:cs="Times New Roman" w:hint="eastAsia"/>
          <w:kern w:val="0"/>
          <w:sz w:val="22"/>
          <w:lang w:eastAsia="zh-CN"/>
        </w:rPr>
        <w:t>令和</w:t>
      </w:r>
      <w:r w:rsidR="002852E8" w:rsidRPr="00476F7E">
        <w:rPr>
          <w:rFonts w:ascii="ＭＳ 明朝" w:eastAsia="ＭＳ 明朝" w:hAnsi="ＭＳ 明朝" w:cs="Times New Roman" w:hint="eastAsia"/>
          <w:kern w:val="0"/>
          <w:sz w:val="22"/>
        </w:rPr>
        <w:t>8</w:t>
      </w:r>
      <w:r w:rsidRPr="00476F7E">
        <w:rPr>
          <w:rFonts w:ascii="ＭＳ 明朝" w:eastAsia="ＭＳ 明朝" w:hAnsi="ＭＳ 明朝" w:cs="Times New Roman" w:hint="eastAsia"/>
          <w:kern w:val="0"/>
          <w:sz w:val="22"/>
          <w:lang w:eastAsia="zh-CN"/>
        </w:rPr>
        <w:t>年度庄内町結婚新生活支援事業費補助金交付要綱</w:t>
      </w:r>
      <w:bookmarkStart w:id="0" w:name="JUMP_SEQ_1"/>
      <w:bookmarkStart w:id="1" w:name="JUMP_SEQ_5"/>
      <w:bookmarkStart w:id="2" w:name="MOKUJI_3"/>
      <w:bookmarkStart w:id="3" w:name="JUMP_SEQ_6"/>
      <w:bookmarkStart w:id="4" w:name="MOKUJI_4"/>
      <w:bookmarkStart w:id="5" w:name="JUMP_JYO_1_0_0"/>
      <w:bookmarkEnd w:id="0"/>
      <w:bookmarkEnd w:id="1"/>
      <w:bookmarkEnd w:id="2"/>
      <w:bookmarkEnd w:id="3"/>
      <w:bookmarkEnd w:id="4"/>
    </w:p>
    <w:p w14:paraId="0712BB63" w14:textId="77777777" w:rsidR="000D562E" w:rsidRPr="00476F7E" w:rsidRDefault="000D562E" w:rsidP="00D40946">
      <w:pPr>
        <w:autoSpaceDE w:val="0"/>
        <w:autoSpaceDN w:val="0"/>
        <w:rPr>
          <w:rFonts w:ascii="ＭＳ 明朝" w:eastAsia="ＭＳ 明朝" w:hAnsi="ＭＳ 明朝" w:cs="Times New Roman"/>
          <w:kern w:val="0"/>
          <w:sz w:val="22"/>
          <w:lang w:eastAsia="zh-CN"/>
        </w:rPr>
      </w:pPr>
    </w:p>
    <w:p w14:paraId="74AB7FDB" w14:textId="77777777" w:rsidR="000D562E" w:rsidRPr="00476F7E" w:rsidRDefault="000D562E" w:rsidP="00205273">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（趣旨）</w:t>
      </w:r>
    </w:p>
    <w:p w14:paraId="7254EBEB" w14:textId="77777777" w:rsidR="000D562E" w:rsidRPr="00476F7E" w:rsidRDefault="000D562E" w:rsidP="00205273">
      <w:pPr>
        <w:autoSpaceDE w:val="0"/>
        <w:autoSpaceDN w:val="0"/>
        <w:adjustRightInd w:val="0"/>
        <w:ind w:left="200" w:hangingChars="100" w:hanging="200"/>
        <w:rPr>
          <w:rFonts w:ascii="ＭＳ 明朝" w:eastAsia="ＭＳ 明朝" w:hAnsi="ＭＳ 明朝" w:cs="Times New Roman"/>
          <w:kern w:val="0"/>
          <w:sz w:val="22"/>
        </w:rPr>
      </w:pPr>
      <w:r w:rsidRPr="00476F7E">
        <w:rPr>
          <w:rFonts w:ascii="ＭＳ 明朝" w:eastAsia="ＭＳ 明朝" w:hAnsi="ＭＳ 明朝" w:cs="ＭＳ Ｐゴシック" w:hint="eastAsia"/>
          <w:kern w:val="0"/>
          <w:sz w:val="22"/>
        </w:rPr>
        <w:t>第1条　この要綱は、</w:t>
      </w:r>
      <w:r w:rsidRPr="00476F7E">
        <w:rPr>
          <w:rFonts w:ascii="ＭＳ 明朝" w:eastAsia="ＭＳ 明朝" w:hAnsi="ＭＳ 明朝" w:cs="Times New Roman" w:hint="eastAsia"/>
          <w:kern w:val="0"/>
          <w:sz w:val="22"/>
        </w:rPr>
        <w:t>婚姻に伴う新生活を経済的に支援し、地域における人口減少や少子化対策の強化を図るため、婚姻し生活基盤を専ら町内に置く新婚世帯（新規に婚姻した世帯（</w:t>
      </w:r>
      <w:r w:rsidR="002852E8" w:rsidRPr="00476F7E">
        <w:rPr>
          <w:rFonts w:ascii="ＭＳ 明朝" w:eastAsia="ＭＳ 明朝" w:hAnsi="ＭＳ 明朝" w:cs="Times New Roman" w:hint="eastAsia"/>
          <w:kern w:val="0"/>
          <w:sz w:val="22"/>
        </w:rPr>
        <w:t>令和8年1月1日から令和9年3月31日</w:t>
      </w:r>
      <w:r w:rsidRPr="00476F7E">
        <w:rPr>
          <w:rFonts w:ascii="ＭＳ 明朝" w:eastAsia="ＭＳ 明朝" w:hAnsi="ＭＳ 明朝" w:cs="Times New Roman" w:hint="eastAsia"/>
          <w:kern w:val="0"/>
          <w:sz w:val="22"/>
        </w:rPr>
        <w:t>までの間に婚姻届を提出し、受理された夫婦をいう。）であって、夫婦共に婚姻日における年齢が満39歳以下のものをいう。第3条及び第5条において同じ。）に対し予算の範囲内で令和</w:t>
      </w:r>
      <w:r w:rsidR="007656ED" w:rsidRPr="00476F7E">
        <w:rPr>
          <w:rFonts w:ascii="ＭＳ 明朝" w:eastAsia="ＭＳ 明朝" w:hAnsi="ＭＳ 明朝" w:cs="Times New Roman" w:hint="eastAsia"/>
          <w:kern w:val="0"/>
          <w:sz w:val="22"/>
        </w:rPr>
        <w:t>8</w:t>
      </w:r>
      <w:r w:rsidRPr="00476F7E">
        <w:rPr>
          <w:rFonts w:ascii="ＭＳ 明朝" w:eastAsia="ＭＳ 明朝" w:hAnsi="ＭＳ 明朝" w:cs="Times New Roman" w:hint="eastAsia"/>
          <w:kern w:val="0"/>
          <w:sz w:val="22"/>
        </w:rPr>
        <w:t>年度</w:t>
      </w:r>
      <w:r w:rsidRPr="00476F7E">
        <w:rPr>
          <w:rFonts w:ascii="ＭＳ 明朝" w:eastAsia="ＭＳ 明朝" w:hAnsi="ＭＳ 明朝" w:cs="Times New Roman" w:hint="eastAsia"/>
          <w:kern w:val="0"/>
          <w:sz w:val="22"/>
          <w:lang w:eastAsia="zh-CN"/>
        </w:rPr>
        <w:t>庄内町結婚新生活支援事業費補助金</w:t>
      </w:r>
      <w:r w:rsidRPr="00476F7E">
        <w:rPr>
          <w:rFonts w:ascii="ＭＳ 明朝" w:eastAsia="ＭＳ 明朝" w:hAnsi="ＭＳ 明朝" w:cs="Times New Roman" w:hint="eastAsia"/>
          <w:kern w:val="0"/>
          <w:sz w:val="22"/>
        </w:rPr>
        <w:t>（以下「補助金」という。）を交付することについて、庄内町補助金等の適正化に関する規則（平成17年庄内町規則第52号。以下「規則」という。）に定めるもののほか、必要な事項を定めるものとする。</w:t>
      </w:r>
    </w:p>
    <w:p w14:paraId="3EEB7DD9" w14:textId="77777777" w:rsidR="000D562E" w:rsidRPr="00476F7E" w:rsidRDefault="000D562E" w:rsidP="00205273">
      <w:pPr>
        <w:autoSpaceDE w:val="0"/>
        <w:autoSpaceDN w:val="0"/>
        <w:ind w:firstLineChars="100" w:firstLine="200"/>
        <w:rPr>
          <w:rFonts w:ascii="ＭＳ 明朝" w:eastAsia="ＭＳ 明朝" w:hAnsi="ＭＳ 明朝" w:cs="Times New Roman"/>
          <w:kern w:val="0"/>
          <w:sz w:val="22"/>
        </w:rPr>
      </w:pPr>
      <w:r w:rsidRPr="00476F7E">
        <w:rPr>
          <w:rFonts w:ascii="ＭＳ 明朝" w:eastAsia="ＭＳ 明朝" w:hAnsi="ＭＳ 明朝" w:cs="Times New Roman" w:hint="eastAsia"/>
          <w:kern w:val="0"/>
          <w:sz w:val="22"/>
        </w:rPr>
        <w:t>（定義）</w:t>
      </w:r>
    </w:p>
    <w:p w14:paraId="6B47C1D3" w14:textId="77777777" w:rsidR="00F02038" w:rsidRPr="00476F7E" w:rsidRDefault="000D562E" w:rsidP="00205273">
      <w:pPr>
        <w:autoSpaceDE w:val="0"/>
        <w:autoSpaceDN w:val="0"/>
        <w:ind w:left="200" w:right="-2" w:hangingChars="100" w:hanging="200"/>
        <w:rPr>
          <w:rFonts w:ascii="ＭＳ 明朝" w:eastAsia="ＭＳ 明朝" w:hAnsi="ＭＳ 明朝" w:cs="Times New Roman"/>
          <w:kern w:val="0"/>
          <w:sz w:val="22"/>
        </w:rPr>
      </w:pPr>
      <w:r w:rsidRPr="00476F7E">
        <w:rPr>
          <w:rFonts w:ascii="ＭＳ 明朝" w:eastAsia="ＭＳ 明朝" w:hAnsi="ＭＳ 明朝" w:cs="Times New Roman" w:hint="eastAsia"/>
          <w:kern w:val="0"/>
          <w:sz w:val="22"/>
        </w:rPr>
        <w:t>第2条　この要綱におい</w:t>
      </w:r>
      <w:r w:rsidR="00DF00E9" w:rsidRPr="00476F7E">
        <w:rPr>
          <w:rFonts w:ascii="ＭＳ 明朝" w:eastAsia="ＭＳ 明朝" w:hAnsi="ＭＳ 明朝" w:cs="Times New Roman" w:hint="eastAsia"/>
          <w:kern w:val="0"/>
          <w:sz w:val="22"/>
        </w:rPr>
        <w:t>て、次の各号に掲げる用語の意義は、当該各号に定めるところによる。</w:t>
      </w:r>
    </w:p>
    <w:p w14:paraId="3AE3AD3F" w14:textId="77777777" w:rsidR="00F55C06" w:rsidRPr="00476F7E" w:rsidRDefault="002962F2" w:rsidP="00DC2C69">
      <w:pPr>
        <w:autoSpaceDN w:val="0"/>
        <w:ind w:leftChars="100" w:left="390" w:hangingChars="100" w:hanging="200"/>
        <w:rPr>
          <w:rFonts w:ascii="ＭＳ 明朝" w:eastAsia="ＭＳ 明朝" w:hAnsi="ＭＳ 明朝" w:cs="Times New Roman"/>
          <w:sz w:val="22"/>
        </w:rPr>
      </w:pPr>
      <w:r w:rsidRPr="00476F7E">
        <w:rPr>
          <w:rFonts w:ascii="ＭＳ 明朝" w:eastAsia="ＭＳ 明朝" w:hAnsi="ＭＳ 明朝" w:cs="Times New Roman" w:hint="eastAsia"/>
          <w:kern w:val="0"/>
          <w:sz w:val="22"/>
        </w:rPr>
        <w:t>(</w:t>
      </w:r>
      <w:r w:rsidR="002C27AE" w:rsidRPr="00476F7E">
        <w:rPr>
          <w:rFonts w:ascii="ＭＳ 明朝" w:eastAsia="ＭＳ 明朝" w:hAnsi="ＭＳ 明朝" w:cs="Times New Roman" w:hint="eastAsia"/>
          <w:kern w:val="0"/>
          <w:sz w:val="22"/>
        </w:rPr>
        <w:t>1</w:t>
      </w:r>
      <w:r w:rsidRPr="00476F7E">
        <w:rPr>
          <w:rFonts w:ascii="ＭＳ 明朝" w:eastAsia="ＭＳ 明朝" w:hAnsi="ＭＳ 明朝" w:cs="Times New Roman"/>
          <w:kern w:val="0"/>
          <w:sz w:val="22"/>
        </w:rPr>
        <w:t>)</w:t>
      </w:r>
      <w:r w:rsidR="00F55C06" w:rsidRPr="00476F7E">
        <w:rPr>
          <w:rFonts w:ascii="ＭＳ 明朝" w:eastAsia="ＭＳ 明朝" w:hAnsi="ＭＳ 明朝" w:cs="ＭＳ Ｐゴシック" w:hint="eastAsia"/>
          <w:sz w:val="22"/>
        </w:rPr>
        <w:t xml:space="preserve">　住居費　</w:t>
      </w:r>
      <w:r w:rsidR="00F55C06" w:rsidRPr="00476F7E">
        <w:rPr>
          <w:rFonts w:ascii="ＭＳ 明朝" w:eastAsia="ＭＳ 明朝" w:hAnsi="ＭＳ 明朝" w:cs="Times New Roman" w:hint="eastAsia"/>
          <w:sz w:val="22"/>
        </w:rPr>
        <w:t>婚姻を機に新たに自ら居住するため町内の賃貸住宅を賃借する際に要する費用又は夫婦の一方が婚姻前から賃借する町内の賃貸住宅に要する費用</w:t>
      </w:r>
      <w:r w:rsidR="00DC2C69">
        <w:rPr>
          <w:rFonts w:ascii="ＭＳ 明朝" w:eastAsia="ＭＳ 明朝" w:hAnsi="ＭＳ 明朝" w:cs="Times New Roman" w:hint="eastAsia"/>
          <w:sz w:val="22"/>
        </w:rPr>
        <w:t>（婚姻後に同居を開始した月以降に要する費用に限る。）のうち、</w:t>
      </w:r>
      <w:r w:rsidR="00DC2C69" w:rsidRPr="00476F7E">
        <w:rPr>
          <w:rFonts w:ascii="ＭＳ 明朝" w:eastAsia="ＭＳ 明朝" w:hAnsi="ＭＳ 明朝" w:cs="Times New Roman" w:hint="eastAsia"/>
          <w:kern w:val="0"/>
          <w:sz w:val="22"/>
        </w:rPr>
        <w:t>令和8年</w:t>
      </w:r>
      <w:r w:rsidR="00264320">
        <w:rPr>
          <w:rFonts w:ascii="ＭＳ 明朝" w:eastAsia="ＭＳ 明朝" w:hAnsi="ＭＳ 明朝" w:cs="Times New Roman" w:hint="eastAsia"/>
          <w:kern w:val="0"/>
          <w:sz w:val="22"/>
        </w:rPr>
        <w:t>4</w:t>
      </w:r>
      <w:r w:rsidR="00DC2C69" w:rsidRPr="00476F7E">
        <w:rPr>
          <w:rFonts w:ascii="ＭＳ 明朝" w:eastAsia="ＭＳ 明朝" w:hAnsi="ＭＳ 明朝" w:cs="Times New Roman" w:hint="eastAsia"/>
          <w:kern w:val="0"/>
          <w:sz w:val="22"/>
        </w:rPr>
        <w:t>月1日から令和9年3月31日</w:t>
      </w:r>
      <w:r w:rsidR="00F55C06" w:rsidRPr="00476F7E">
        <w:rPr>
          <w:rFonts w:ascii="ＭＳ 明朝" w:eastAsia="ＭＳ 明朝" w:hAnsi="ＭＳ 明朝" w:cs="Times New Roman" w:hint="eastAsia"/>
          <w:sz w:val="22"/>
        </w:rPr>
        <w:t>までの間（以下この条及び次条において「事業期間」という。）に支払った賃料、敷金、礼金（保証金その他これに類する費用を含む。以下同じ。）、共益費又は仲介手数料をいう。</w:t>
      </w:r>
    </w:p>
    <w:p w14:paraId="4B7A0B73" w14:textId="77777777" w:rsidR="00F55C06" w:rsidRPr="00476F7E" w:rsidRDefault="002962F2" w:rsidP="00205273">
      <w:pPr>
        <w:widowControl/>
        <w:autoSpaceDE w:val="0"/>
        <w:autoSpaceDN w:val="0"/>
        <w:ind w:leftChars="100" w:left="390" w:hangingChars="100" w:hanging="200"/>
        <w:rPr>
          <w:rFonts w:ascii="ＭＳ 明朝" w:eastAsia="ＭＳ 明朝" w:hAnsi="ＭＳ 明朝" w:cs="Times New Roman"/>
          <w:kern w:val="0"/>
          <w:sz w:val="22"/>
        </w:rPr>
      </w:pPr>
      <w:r w:rsidRPr="00476F7E">
        <w:rPr>
          <w:rFonts w:ascii="ＭＳ 明朝" w:eastAsia="ＭＳ 明朝" w:hAnsi="ＭＳ 明朝" w:cs="Times New Roman" w:hint="eastAsia"/>
          <w:kern w:val="0"/>
          <w:sz w:val="22"/>
        </w:rPr>
        <w:t>(</w:t>
      </w:r>
      <w:r w:rsidR="002C27AE" w:rsidRPr="00476F7E">
        <w:rPr>
          <w:rFonts w:ascii="ＭＳ 明朝" w:eastAsia="ＭＳ 明朝" w:hAnsi="ＭＳ 明朝" w:cs="Times New Roman" w:hint="eastAsia"/>
          <w:kern w:val="0"/>
          <w:sz w:val="22"/>
        </w:rPr>
        <w:t>2</w:t>
      </w:r>
      <w:r w:rsidRPr="00476F7E">
        <w:rPr>
          <w:rFonts w:ascii="ＭＳ 明朝" w:eastAsia="ＭＳ 明朝" w:hAnsi="ＭＳ 明朝" w:cs="Times New Roman"/>
          <w:kern w:val="0"/>
          <w:sz w:val="22"/>
        </w:rPr>
        <w:t>)</w:t>
      </w:r>
      <w:r w:rsidRPr="00476F7E">
        <w:rPr>
          <w:rFonts w:ascii="ＭＳ 明朝" w:eastAsia="ＭＳ 明朝" w:hAnsi="ＭＳ 明朝" w:cs="Times New Roman" w:hint="eastAsia"/>
          <w:kern w:val="0"/>
          <w:sz w:val="22"/>
        </w:rPr>
        <w:t xml:space="preserve">　</w:t>
      </w:r>
      <w:r w:rsidR="00F55C06" w:rsidRPr="00476F7E">
        <w:rPr>
          <w:rFonts w:ascii="ＭＳ 明朝" w:eastAsia="ＭＳ 明朝" w:hAnsi="ＭＳ 明朝" w:cs="Times New Roman" w:hint="eastAsia"/>
          <w:kern w:val="0"/>
          <w:sz w:val="22"/>
        </w:rPr>
        <w:t>引越費用　婚姻を機に新たに町内で取得した住宅（新築し、又は建売住宅若しくは中古住宅を購入したものをいう。）若しくは前号に規定する賃貸住宅又は夫婦の一方が所有し、若しくはその親族が所有する町内の住宅（次条において「新居」という。）への引っ越しに係る費用で、引越荷物を運送する業者又は運送業者に支払ったものをいう。ただし、事業期間内に支払われたものに限る。</w:t>
      </w:r>
    </w:p>
    <w:p w14:paraId="24161225" w14:textId="77777777" w:rsidR="000D562E" w:rsidRPr="00476F7E" w:rsidRDefault="000D562E" w:rsidP="00D40946">
      <w:pPr>
        <w:autoSpaceDE w:val="0"/>
        <w:autoSpaceDN w:val="0"/>
        <w:ind w:leftChars="100" w:left="190" w:right="-2"/>
        <w:rPr>
          <w:rFonts w:ascii="ＭＳ 明朝" w:eastAsia="ＭＳ 明朝" w:hAnsi="ＭＳ 明朝" w:cs="Times New Roman"/>
          <w:kern w:val="0"/>
          <w:sz w:val="22"/>
        </w:rPr>
      </w:pPr>
      <w:r w:rsidRPr="00476F7E">
        <w:rPr>
          <w:rFonts w:ascii="ＭＳ 明朝" w:eastAsia="ＭＳ 明朝" w:hAnsi="ＭＳ 明朝" w:cs="ＭＳ Ｐゴシック" w:hint="eastAsia"/>
          <w:kern w:val="0"/>
          <w:sz w:val="22"/>
        </w:rPr>
        <w:t>（補助対象者）</w:t>
      </w:r>
    </w:p>
    <w:p w14:paraId="7DC2E756" w14:textId="77777777" w:rsidR="00EE6EAF" w:rsidRPr="00476F7E" w:rsidRDefault="000D562E" w:rsidP="00476F7E">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第3条　補助金の交付対象となる者は、新婚世帯で次の各号に掲げる要件のいずれにも該当するものとする。</w:t>
      </w:r>
    </w:p>
    <w:p w14:paraId="3931BC8A" w14:textId="77777777" w:rsidR="007F63A1" w:rsidRPr="00476F7E" w:rsidRDefault="00EE6EAF" w:rsidP="00205273">
      <w:pPr>
        <w:autoSpaceDE w:val="0"/>
        <w:autoSpaceDN w:val="0"/>
        <w:ind w:leftChars="100" w:left="390" w:hangingChars="100" w:hanging="200"/>
        <w:rPr>
          <w:rFonts w:ascii="ＭＳ 明朝" w:eastAsia="ＭＳ 明朝" w:hAnsi="ＭＳ 明朝" w:cs="Times New Roman"/>
          <w:kern w:val="0"/>
          <w:sz w:val="22"/>
        </w:rPr>
      </w:pPr>
      <w:r w:rsidRPr="00476F7E">
        <w:rPr>
          <w:rFonts w:ascii="ＭＳ 明朝" w:eastAsia="ＭＳ 明朝" w:hAnsi="ＭＳ 明朝" w:cs="Times New Roman" w:hint="eastAsia"/>
          <w:kern w:val="0"/>
          <w:sz w:val="22"/>
        </w:rPr>
        <w:t xml:space="preserve">(1)　</w:t>
      </w:r>
      <w:r w:rsidR="006E400D" w:rsidRPr="00476F7E">
        <w:rPr>
          <w:rFonts w:ascii="ＭＳ 明朝" w:eastAsia="ＭＳ 明朝" w:hAnsi="ＭＳ 明朝" w:cs="ＭＳ Ｐゴシック" w:hint="eastAsia"/>
          <w:sz w:val="22"/>
        </w:rPr>
        <w:t>新婚世帯の所得（令和7年分（規則第4条の規定による交付の申請の日が4月1日から6月30</w:t>
      </w:r>
      <w:r w:rsidR="00264320">
        <w:rPr>
          <w:rFonts w:ascii="ＭＳ 明朝" w:eastAsia="ＭＳ 明朝" w:hAnsi="ＭＳ 明朝" w:cs="ＭＳ Ｐゴシック" w:hint="eastAsia"/>
          <w:sz w:val="22"/>
        </w:rPr>
        <w:t>日までの間</w:t>
      </w:r>
      <w:r w:rsidR="006E400D" w:rsidRPr="00476F7E">
        <w:rPr>
          <w:rFonts w:ascii="ＭＳ 明朝" w:eastAsia="ＭＳ 明朝" w:hAnsi="ＭＳ 明朝" w:cs="ＭＳ Ｐゴシック" w:hint="eastAsia"/>
          <w:sz w:val="22"/>
        </w:rPr>
        <w:t>にあっては、令和6年分）の夫婦の地方税法（昭和25年法律第226号）第292条第1項第13号に規</w:t>
      </w:r>
      <w:r w:rsidR="00825E71">
        <w:rPr>
          <w:rFonts w:ascii="ＭＳ 明朝" w:eastAsia="ＭＳ 明朝" w:hAnsi="ＭＳ 明朝" w:cs="ＭＳ Ｐゴシック" w:hint="eastAsia"/>
          <w:sz w:val="22"/>
        </w:rPr>
        <w:t>定する合計所得金額（以下この条において「合計所得金額」という。</w:t>
      </w:r>
      <w:r w:rsidR="00825E71" w:rsidRPr="00476F7E">
        <w:rPr>
          <w:rFonts w:ascii="ＭＳ 明朝" w:eastAsia="ＭＳ 明朝" w:hAnsi="ＭＳ 明朝" w:cs="Times New Roman" w:hint="eastAsia"/>
          <w:kern w:val="0"/>
          <w:sz w:val="22"/>
        </w:rPr>
        <w:t>）</w:t>
      </w:r>
      <w:r w:rsidR="00825E71">
        <w:rPr>
          <w:rFonts w:ascii="ＭＳ 明朝" w:eastAsia="ＭＳ 明朝" w:hAnsi="ＭＳ 明朝" w:cs="ＭＳ Ｐゴシック" w:hint="eastAsia"/>
          <w:sz w:val="22"/>
        </w:rPr>
        <w:t>を合算した額をいう。以下同じ。</w:t>
      </w:r>
      <w:r w:rsidR="00825E71" w:rsidRPr="00476F7E">
        <w:rPr>
          <w:rFonts w:ascii="ＭＳ 明朝" w:eastAsia="ＭＳ 明朝" w:hAnsi="ＭＳ 明朝" w:cs="Times New Roman" w:hint="eastAsia"/>
          <w:kern w:val="0"/>
          <w:sz w:val="22"/>
        </w:rPr>
        <w:t>）</w:t>
      </w:r>
      <w:r w:rsidR="006E400D" w:rsidRPr="00476F7E">
        <w:rPr>
          <w:rFonts w:ascii="ＭＳ 明朝" w:eastAsia="ＭＳ 明朝" w:hAnsi="ＭＳ 明朝" w:cs="ＭＳ Ｐゴシック" w:hint="eastAsia"/>
          <w:sz w:val="22"/>
        </w:rPr>
        <w:t>が、500万円未満であること。ただし、貸与型奨学金（公的団体又は民間団体から学生の修学及び生活のために貸与されている資金をいう。以下この条及び第5</w:t>
      </w:r>
      <w:r w:rsidR="00476F7E">
        <w:rPr>
          <w:rFonts w:ascii="ＭＳ 明朝" w:eastAsia="ＭＳ 明朝" w:hAnsi="ＭＳ 明朝" w:cs="ＭＳ Ｐゴシック" w:hint="eastAsia"/>
          <w:sz w:val="22"/>
        </w:rPr>
        <w:t>条において同じ。</w:t>
      </w:r>
      <w:r w:rsidR="00825E71" w:rsidRPr="00476F7E">
        <w:rPr>
          <w:rFonts w:ascii="ＭＳ 明朝" w:eastAsia="ＭＳ 明朝" w:hAnsi="ＭＳ 明朝" w:cs="Times New Roman" w:hint="eastAsia"/>
          <w:kern w:val="0"/>
          <w:sz w:val="22"/>
        </w:rPr>
        <w:t>）</w:t>
      </w:r>
      <w:r w:rsidR="006E400D" w:rsidRPr="00476F7E">
        <w:rPr>
          <w:rFonts w:ascii="ＭＳ 明朝" w:eastAsia="ＭＳ 明朝" w:hAnsi="ＭＳ 明朝" w:cs="ＭＳ Ｐゴシック" w:hint="eastAsia"/>
          <w:sz w:val="22"/>
        </w:rPr>
        <w:t>の返済を現に行っている場合は、新婚世帯の合計所得金額から貸与型奨学金の年間返済額を控除した額とする。</w:t>
      </w:r>
    </w:p>
    <w:p w14:paraId="441ABBFF" w14:textId="77777777" w:rsidR="000D562E" w:rsidRPr="00476F7E" w:rsidRDefault="000D562E" w:rsidP="00205273">
      <w:pPr>
        <w:autoSpaceDE w:val="0"/>
        <w:autoSpaceDN w:val="0"/>
        <w:ind w:leftChars="100" w:left="39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(2)　規則第4条の規定による補助金の申請時に、夫婦の双方の住民票が、新居の住所になっていること。</w:t>
      </w:r>
    </w:p>
    <w:p w14:paraId="50AAF283" w14:textId="77777777" w:rsidR="000D562E" w:rsidRPr="00476F7E" w:rsidRDefault="000D562E" w:rsidP="00205273">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(3)　他の公的制度による家賃補助等を受けていないこと。</w:t>
      </w:r>
    </w:p>
    <w:p w14:paraId="4926735E" w14:textId="77777777" w:rsidR="00AE0F74" w:rsidRPr="00476F7E" w:rsidRDefault="00AE0F74" w:rsidP="00205273">
      <w:pPr>
        <w:autoSpaceDE w:val="0"/>
        <w:autoSpaceDN w:val="0"/>
        <w:ind w:leftChars="100" w:left="39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w:t>
      </w:r>
      <w:r w:rsidRPr="00476F7E">
        <w:rPr>
          <w:rFonts w:ascii="ＭＳ 明朝" w:eastAsia="ＭＳ 明朝" w:hAnsi="ＭＳ 明朝" w:cs="ＭＳ Ｐゴシック"/>
          <w:kern w:val="0"/>
          <w:sz w:val="22"/>
        </w:rPr>
        <w:t>4)</w:t>
      </w:r>
      <w:r w:rsidR="00CE73C0">
        <w:rPr>
          <w:rFonts w:ascii="ＭＳ 明朝" w:eastAsia="ＭＳ 明朝" w:hAnsi="ＭＳ 明朝" w:cs="ＭＳ Ｐゴシック" w:hint="eastAsia"/>
          <w:kern w:val="0"/>
          <w:sz w:val="22"/>
        </w:rPr>
        <w:t xml:space="preserve">　令和7年度庄内町結婚</w:t>
      </w:r>
      <w:r w:rsidR="00F24E62">
        <w:rPr>
          <w:rFonts w:ascii="ＭＳ 明朝" w:eastAsia="ＭＳ 明朝" w:hAnsi="ＭＳ 明朝" w:cs="ＭＳ Ｐゴシック" w:hint="eastAsia"/>
          <w:kern w:val="0"/>
          <w:sz w:val="22"/>
        </w:rPr>
        <w:t>新</w:t>
      </w:r>
      <w:r w:rsidR="00CE73C0">
        <w:rPr>
          <w:rFonts w:ascii="ＭＳ 明朝" w:eastAsia="ＭＳ 明朝" w:hAnsi="ＭＳ 明朝" w:cs="ＭＳ Ｐゴシック" w:hint="eastAsia"/>
          <w:kern w:val="0"/>
          <w:sz w:val="22"/>
        </w:rPr>
        <w:t>生活支援事業費補助金交付要綱（令和7年庄内町告示第71号）による補助を受けてい</w:t>
      </w:r>
      <w:r w:rsidRPr="00476F7E">
        <w:rPr>
          <w:rFonts w:ascii="ＭＳ 明朝" w:eastAsia="ＭＳ 明朝" w:hAnsi="ＭＳ 明朝" w:cs="ＭＳ Ｐゴシック" w:hint="eastAsia"/>
          <w:kern w:val="0"/>
          <w:sz w:val="22"/>
        </w:rPr>
        <w:t>ないこと。</w:t>
      </w:r>
    </w:p>
    <w:p w14:paraId="6324A694" w14:textId="77777777" w:rsidR="000D562E" w:rsidRPr="00476F7E" w:rsidRDefault="007F63A1" w:rsidP="00205273">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w:t>
      </w:r>
      <w:r w:rsidR="00AE0F74" w:rsidRPr="00476F7E">
        <w:rPr>
          <w:rFonts w:ascii="ＭＳ 明朝" w:eastAsia="ＭＳ 明朝" w:hAnsi="ＭＳ 明朝" w:cs="ＭＳ Ｐゴシック"/>
          <w:kern w:val="0"/>
          <w:sz w:val="22"/>
        </w:rPr>
        <w:t>5</w:t>
      </w:r>
      <w:r w:rsidRPr="00476F7E">
        <w:rPr>
          <w:rFonts w:ascii="ＭＳ 明朝" w:eastAsia="ＭＳ 明朝" w:hAnsi="ＭＳ 明朝" w:cs="ＭＳ Ｐゴシック"/>
          <w:kern w:val="0"/>
          <w:sz w:val="22"/>
        </w:rPr>
        <w:t>)</w:t>
      </w:r>
      <w:r w:rsidR="000D562E" w:rsidRPr="00476F7E">
        <w:rPr>
          <w:rFonts w:ascii="ＭＳ 明朝" w:eastAsia="ＭＳ 明朝" w:hAnsi="ＭＳ 明朝" w:cs="ＭＳ Ｐゴシック" w:hint="eastAsia"/>
          <w:kern w:val="0"/>
          <w:sz w:val="22"/>
        </w:rPr>
        <w:t xml:space="preserve">　申請日から</w:t>
      </w:r>
      <w:r w:rsidR="000D562E" w:rsidRPr="00476F7E">
        <w:rPr>
          <w:rFonts w:ascii="ＭＳ 明朝" w:eastAsia="ＭＳ 明朝" w:hAnsi="ＭＳ 明朝" w:cs="ＭＳ Ｐゴシック"/>
          <w:kern w:val="0"/>
          <w:sz w:val="22"/>
        </w:rPr>
        <w:t>2年以上継続して</w:t>
      </w:r>
      <w:r w:rsidR="000D562E" w:rsidRPr="00476F7E">
        <w:rPr>
          <w:rFonts w:ascii="ＭＳ 明朝" w:eastAsia="ＭＳ 明朝" w:hAnsi="ＭＳ 明朝" w:cs="ＭＳ Ｐゴシック" w:hint="eastAsia"/>
          <w:kern w:val="0"/>
          <w:sz w:val="22"/>
        </w:rPr>
        <w:t>庄内町</w:t>
      </w:r>
      <w:r w:rsidR="000D562E" w:rsidRPr="00476F7E">
        <w:rPr>
          <w:rFonts w:ascii="ＭＳ 明朝" w:eastAsia="ＭＳ 明朝" w:hAnsi="ＭＳ 明朝" w:cs="ＭＳ Ｐゴシック"/>
          <w:kern w:val="0"/>
          <w:sz w:val="22"/>
        </w:rPr>
        <w:t>に居住する意思があること。</w:t>
      </w:r>
    </w:p>
    <w:p w14:paraId="101755E8" w14:textId="77777777" w:rsidR="000D562E" w:rsidRPr="00476F7E" w:rsidRDefault="007F63A1" w:rsidP="00205273">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w:t>
      </w:r>
      <w:r w:rsidR="00AE0F74" w:rsidRPr="00476F7E">
        <w:rPr>
          <w:rFonts w:ascii="ＭＳ 明朝" w:eastAsia="ＭＳ 明朝" w:hAnsi="ＭＳ 明朝" w:cs="ＭＳ Ｐゴシック"/>
          <w:kern w:val="0"/>
          <w:sz w:val="22"/>
        </w:rPr>
        <w:t>6</w:t>
      </w:r>
      <w:r w:rsidRPr="00476F7E">
        <w:rPr>
          <w:rFonts w:ascii="ＭＳ 明朝" w:eastAsia="ＭＳ 明朝" w:hAnsi="ＭＳ 明朝" w:cs="ＭＳ Ｐゴシック"/>
          <w:kern w:val="0"/>
          <w:sz w:val="22"/>
        </w:rPr>
        <w:t>)</w:t>
      </w:r>
      <w:r w:rsidR="000D562E" w:rsidRPr="00476F7E">
        <w:rPr>
          <w:rFonts w:ascii="ＭＳ 明朝" w:eastAsia="ＭＳ 明朝" w:hAnsi="ＭＳ 明朝" w:cs="ＭＳ Ｐゴシック" w:hint="eastAsia"/>
          <w:kern w:val="0"/>
          <w:sz w:val="22"/>
        </w:rPr>
        <w:t xml:space="preserve">　新婚世帯の夫婦が、次のいずれにも該当すること。</w:t>
      </w:r>
    </w:p>
    <w:p w14:paraId="6A476C76" w14:textId="77777777" w:rsidR="000D562E" w:rsidRPr="00476F7E" w:rsidRDefault="000D562E" w:rsidP="00205273">
      <w:pPr>
        <w:autoSpaceDE w:val="0"/>
        <w:autoSpaceDN w:val="0"/>
        <w:ind w:firstLineChars="200" w:firstLine="399"/>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イ　市町村税等（</w:t>
      </w:r>
      <w:r w:rsidRPr="00476F7E">
        <w:rPr>
          <w:rFonts w:ascii="ＭＳ 明朝" w:eastAsia="ＭＳ 明朝" w:hAnsi="ＭＳ 明朝" w:cs="ＭＳ Ｐゴシック"/>
          <w:kern w:val="0"/>
          <w:sz w:val="22"/>
        </w:rPr>
        <w:t>国民健康保険税を含む。</w:t>
      </w:r>
      <w:r w:rsidRPr="00476F7E">
        <w:rPr>
          <w:rFonts w:ascii="ＭＳ 明朝" w:eastAsia="ＭＳ 明朝" w:hAnsi="ＭＳ 明朝" w:cs="ＭＳ Ｐゴシック" w:hint="eastAsia"/>
          <w:kern w:val="0"/>
          <w:sz w:val="22"/>
        </w:rPr>
        <w:t>）を</w:t>
      </w:r>
      <w:r w:rsidRPr="00476F7E">
        <w:rPr>
          <w:rFonts w:ascii="ＭＳ 明朝" w:eastAsia="ＭＳ 明朝" w:hAnsi="ＭＳ 明朝" w:cs="ＭＳ Ｐゴシック"/>
          <w:kern w:val="0"/>
          <w:sz w:val="22"/>
        </w:rPr>
        <w:t>滞納</w:t>
      </w:r>
      <w:r w:rsidRPr="00476F7E">
        <w:rPr>
          <w:rFonts w:ascii="ＭＳ 明朝" w:eastAsia="ＭＳ 明朝" w:hAnsi="ＭＳ 明朝" w:cs="ＭＳ Ｐゴシック" w:hint="eastAsia"/>
          <w:kern w:val="0"/>
          <w:sz w:val="22"/>
        </w:rPr>
        <w:t>してい</w:t>
      </w:r>
      <w:r w:rsidRPr="00476F7E">
        <w:rPr>
          <w:rFonts w:ascii="ＭＳ 明朝" w:eastAsia="ＭＳ 明朝" w:hAnsi="ＭＳ 明朝" w:cs="ＭＳ Ｐゴシック"/>
          <w:kern w:val="0"/>
          <w:sz w:val="22"/>
        </w:rPr>
        <w:t>ないこと。</w:t>
      </w:r>
    </w:p>
    <w:p w14:paraId="5118DA23" w14:textId="77777777" w:rsidR="000D562E" w:rsidRPr="00476F7E" w:rsidRDefault="000D562E" w:rsidP="00205273">
      <w:pPr>
        <w:autoSpaceDE w:val="0"/>
        <w:autoSpaceDN w:val="0"/>
        <w:ind w:firstLineChars="200" w:firstLine="399"/>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ロ　生活保護法（昭和25年法律第144号）に定める被保護者でないこと。</w:t>
      </w:r>
    </w:p>
    <w:p w14:paraId="41754070" w14:textId="77777777" w:rsidR="000D562E" w:rsidRPr="00476F7E" w:rsidRDefault="000D562E" w:rsidP="00205273">
      <w:pPr>
        <w:autoSpaceDE w:val="0"/>
        <w:autoSpaceDN w:val="0"/>
        <w:ind w:leftChars="200" w:left="579"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ハ　庄内町暴力団排除条例（平成</w:t>
      </w:r>
      <w:r w:rsidRPr="00476F7E">
        <w:rPr>
          <w:rFonts w:ascii="ＭＳ 明朝" w:eastAsia="ＭＳ 明朝" w:hAnsi="ＭＳ 明朝" w:cs="ＭＳ Ｐゴシック"/>
          <w:kern w:val="0"/>
          <w:sz w:val="22"/>
        </w:rPr>
        <w:t>24年</w:t>
      </w:r>
      <w:r w:rsidRPr="00476F7E">
        <w:rPr>
          <w:rFonts w:ascii="ＭＳ 明朝" w:eastAsia="ＭＳ 明朝" w:hAnsi="ＭＳ 明朝" w:cs="ＭＳ Ｐゴシック" w:hint="eastAsia"/>
          <w:kern w:val="0"/>
          <w:sz w:val="22"/>
        </w:rPr>
        <w:t>庄内町条例第</w:t>
      </w:r>
      <w:r w:rsidRPr="00476F7E">
        <w:rPr>
          <w:rFonts w:ascii="ＭＳ 明朝" w:eastAsia="ＭＳ 明朝" w:hAnsi="ＭＳ 明朝" w:cs="ＭＳ Ｐゴシック"/>
          <w:kern w:val="0"/>
          <w:sz w:val="22"/>
        </w:rPr>
        <w:t>2号</w:t>
      </w:r>
      <w:r w:rsidRPr="00476F7E">
        <w:rPr>
          <w:rFonts w:ascii="ＭＳ 明朝" w:eastAsia="ＭＳ 明朝" w:hAnsi="ＭＳ 明朝" w:cs="ＭＳ Ｐゴシック" w:hint="eastAsia"/>
          <w:kern w:val="0"/>
          <w:sz w:val="22"/>
        </w:rPr>
        <w:t>）第</w:t>
      </w:r>
      <w:r w:rsidRPr="00476F7E">
        <w:rPr>
          <w:rFonts w:ascii="ＭＳ 明朝" w:eastAsia="ＭＳ 明朝" w:hAnsi="ＭＳ 明朝" w:cs="ＭＳ Ｐゴシック"/>
          <w:kern w:val="0"/>
          <w:sz w:val="22"/>
        </w:rPr>
        <w:t>2条第</w:t>
      </w:r>
      <w:r w:rsidRPr="00476F7E">
        <w:rPr>
          <w:rFonts w:ascii="ＭＳ 明朝" w:eastAsia="ＭＳ 明朝" w:hAnsi="ＭＳ 明朝" w:cs="ＭＳ Ｐゴシック" w:hint="eastAsia"/>
          <w:kern w:val="0"/>
          <w:sz w:val="22"/>
        </w:rPr>
        <w:t>3</w:t>
      </w:r>
      <w:r w:rsidRPr="00476F7E">
        <w:rPr>
          <w:rFonts w:ascii="ＭＳ 明朝" w:eastAsia="ＭＳ 明朝" w:hAnsi="ＭＳ 明朝" w:cs="ＭＳ Ｐゴシック"/>
          <w:kern w:val="0"/>
          <w:sz w:val="22"/>
        </w:rPr>
        <w:t>号に規定する</w:t>
      </w:r>
      <w:r w:rsidRPr="00476F7E">
        <w:rPr>
          <w:rFonts w:ascii="ＭＳ 明朝" w:eastAsia="ＭＳ 明朝" w:hAnsi="ＭＳ 明朝" w:cs="ＭＳ Ｐゴシック" w:hint="eastAsia"/>
          <w:kern w:val="0"/>
          <w:sz w:val="22"/>
        </w:rPr>
        <w:t>暴力団員等でないこと。</w:t>
      </w:r>
    </w:p>
    <w:p w14:paraId="4A35ECB7" w14:textId="77777777" w:rsidR="000D562E" w:rsidRDefault="000D562E" w:rsidP="00DA0CB0">
      <w:pPr>
        <w:autoSpaceDE w:val="0"/>
        <w:autoSpaceDN w:val="0"/>
        <w:ind w:leftChars="200" w:left="579"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ニ　庄内町町営住宅設置及び管理条例（平成17年庄内町条例第156号）第2条第1号に規定する町営住宅、庄内町町営特定公共賃貸住宅設置及び管理条例（平成17年庄内町条例第157号）第2</w:t>
      </w:r>
      <w:r w:rsidRPr="00476F7E">
        <w:rPr>
          <w:rFonts w:ascii="ＭＳ 明朝" w:eastAsia="ＭＳ 明朝" w:hAnsi="ＭＳ 明朝" w:cs="ＭＳ Ｐゴシック" w:hint="eastAsia"/>
          <w:kern w:val="0"/>
          <w:sz w:val="22"/>
        </w:rPr>
        <w:lastRenderedPageBreak/>
        <w:t>条第1号に規定する特定公共賃貸住宅、庄内町町営若者定住促進住宅設置及び管理条例</w:t>
      </w:r>
      <w:r w:rsidRPr="00476F7E">
        <w:rPr>
          <w:rFonts w:ascii="ＭＳ 明朝" w:eastAsia="ＭＳ 明朝" w:hAnsi="ＭＳ 明朝" w:cs="ＭＳ Ｐゴシック"/>
          <w:kern w:val="0"/>
          <w:sz w:val="22"/>
        </w:rPr>
        <w:t>(平成24年庄内町条例第14号)第2条に規定する若者定住促進住宅</w:t>
      </w:r>
      <w:r w:rsidRPr="00476F7E">
        <w:rPr>
          <w:rFonts w:ascii="ＭＳ 明朝" w:eastAsia="ＭＳ 明朝" w:hAnsi="ＭＳ 明朝" w:cs="ＭＳ Ｐゴシック" w:hint="eastAsia"/>
          <w:kern w:val="0"/>
          <w:sz w:val="22"/>
        </w:rPr>
        <w:t>又は</w:t>
      </w:r>
      <w:r w:rsidRPr="00476F7E">
        <w:rPr>
          <w:rFonts w:ascii="ＭＳ 明朝" w:eastAsia="ＭＳ 明朝" w:hAnsi="ＭＳ 明朝" w:cs="ＭＳ Ｐゴシック"/>
          <w:kern w:val="0"/>
          <w:sz w:val="22"/>
        </w:rPr>
        <w:t>庄内町定住促進空き家活用住宅の管理運営に関する条例(平成25年庄内町条例第22号)第2条第1号に</w:t>
      </w:r>
      <w:r w:rsidRPr="00476F7E">
        <w:rPr>
          <w:rFonts w:ascii="ＭＳ 明朝" w:eastAsia="ＭＳ 明朝" w:hAnsi="ＭＳ 明朝" w:cs="ＭＳ Ｐゴシック" w:hint="eastAsia"/>
          <w:kern w:val="0"/>
          <w:sz w:val="22"/>
        </w:rPr>
        <w:t>規定する</w:t>
      </w:r>
      <w:r w:rsidRPr="00476F7E">
        <w:rPr>
          <w:rFonts w:ascii="ＭＳ 明朝" w:eastAsia="ＭＳ 明朝" w:hAnsi="ＭＳ 明朝" w:cs="ＭＳ Ｐゴシック"/>
          <w:kern w:val="0"/>
          <w:sz w:val="22"/>
        </w:rPr>
        <w:t>空き家活用住宅</w:t>
      </w:r>
      <w:r w:rsidRPr="00476F7E">
        <w:rPr>
          <w:rFonts w:ascii="ＭＳ 明朝" w:eastAsia="ＭＳ 明朝" w:hAnsi="ＭＳ 明朝" w:cs="ＭＳ Ｐゴシック" w:hint="eastAsia"/>
          <w:kern w:val="0"/>
          <w:sz w:val="22"/>
        </w:rPr>
        <w:t>に現に入居し、又は入居していた場合にあっては、未納の家賃又は損害賠償金のない者であること。</w:t>
      </w:r>
    </w:p>
    <w:p w14:paraId="11C71521" w14:textId="77777777" w:rsidR="00F26A8A" w:rsidRPr="00F26A8A" w:rsidRDefault="00F26A8A" w:rsidP="00F26A8A">
      <w:pPr>
        <w:autoSpaceDE w:val="0"/>
        <w:autoSpaceDN w:val="0"/>
        <w:ind w:leftChars="100" w:left="390" w:hangingChars="100" w:hanging="200"/>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(7</w:t>
      </w:r>
      <w:r w:rsidR="00B218C7" w:rsidRPr="00476F7E">
        <w:rPr>
          <w:rFonts w:ascii="ＭＳ 明朝" w:eastAsia="ＭＳ 明朝" w:hAnsi="ＭＳ 明朝" w:cs="ＭＳ Ｐゴシック" w:hint="eastAsia"/>
          <w:kern w:val="0"/>
          <w:sz w:val="22"/>
        </w:rPr>
        <w:t>)</w:t>
      </w:r>
      <w:r w:rsidR="00AC5CD0">
        <w:rPr>
          <w:rFonts w:ascii="ＭＳ 明朝" w:eastAsia="ＭＳ 明朝" w:hAnsi="ＭＳ 明朝" w:cs="ＭＳ Ｐゴシック" w:hint="eastAsia"/>
          <w:kern w:val="0"/>
          <w:sz w:val="22"/>
        </w:rPr>
        <w:t xml:space="preserve">　国が作成した共育プロジェクトの動画の視聴、又は</w:t>
      </w:r>
      <w:r w:rsidR="00476FE5">
        <w:rPr>
          <w:rFonts w:ascii="ＭＳ 明朝" w:eastAsia="ＭＳ 明朝" w:hAnsi="ＭＳ 明朝" w:cs="ＭＳ Ｐゴシック" w:hint="eastAsia"/>
          <w:kern w:val="0"/>
          <w:sz w:val="22"/>
        </w:rPr>
        <w:t>山形</w:t>
      </w:r>
      <w:r w:rsidR="00AC5CD0">
        <w:rPr>
          <w:rFonts w:ascii="ＭＳ 明朝" w:eastAsia="ＭＳ 明朝" w:hAnsi="ＭＳ 明朝" w:cs="ＭＳ Ｐゴシック" w:hint="eastAsia"/>
          <w:kern w:val="0"/>
          <w:sz w:val="22"/>
        </w:rPr>
        <w:t>県が作成した結婚・妊娠・共育ての相談機会提供・支援プログラムの</w:t>
      </w:r>
      <w:r>
        <w:rPr>
          <w:rFonts w:ascii="ＭＳ 明朝" w:eastAsia="ＭＳ 明朝" w:hAnsi="ＭＳ 明朝" w:cs="ＭＳ Ｐゴシック" w:hint="eastAsia"/>
          <w:kern w:val="0"/>
          <w:sz w:val="22"/>
        </w:rPr>
        <w:t>動画の視聴を完了していること。</w:t>
      </w:r>
    </w:p>
    <w:p w14:paraId="1D825501" w14:textId="77777777" w:rsidR="000D562E" w:rsidRPr="00476F7E" w:rsidRDefault="000D562E" w:rsidP="00DA0CB0">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kern w:val="0"/>
          <w:sz w:val="22"/>
        </w:rPr>
        <w:t>2</w:t>
      </w:r>
      <w:r w:rsidR="00CF7E2D">
        <w:rPr>
          <w:rFonts w:ascii="ＭＳ 明朝" w:eastAsia="ＭＳ 明朝" w:hAnsi="ＭＳ 明朝" w:cs="ＭＳ Ｐゴシック"/>
          <w:kern w:val="0"/>
          <w:sz w:val="22"/>
        </w:rPr>
        <w:t xml:space="preserve">　</w:t>
      </w:r>
      <w:r w:rsidRPr="00476F7E">
        <w:rPr>
          <w:rFonts w:ascii="ＭＳ 明朝" w:eastAsia="ＭＳ 明朝" w:hAnsi="ＭＳ 明朝" w:cs="ＭＳ Ｐゴシック"/>
          <w:kern w:val="0"/>
          <w:sz w:val="22"/>
        </w:rPr>
        <w:t>令和</w:t>
      </w:r>
      <w:r w:rsidR="009F1C0A" w:rsidRPr="00476F7E">
        <w:rPr>
          <w:rFonts w:ascii="ＭＳ 明朝" w:eastAsia="ＭＳ 明朝" w:hAnsi="ＭＳ 明朝" w:cs="ＭＳ Ｐゴシック" w:hint="eastAsia"/>
          <w:kern w:val="0"/>
          <w:sz w:val="22"/>
        </w:rPr>
        <w:t>7</w:t>
      </w:r>
      <w:r w:rsidRPr="00476F7E">
        <w:rPr>
          <w:rFonts w:ascii="ＭＳ 明朝" w:eastAsia="ＭＳ 明朝" w:hAnsi="ＭＳ 明朝" w:cs="ＭＳ Ｐゴシック"/>
          <w:kern w:val="0"/>
          <w:sz w:val="22"/>
        </w:rPr>
        <w:t>年度に補助金を受給した者であって、その受給額が</w:t>
      </w:r>
      <w:r w:rsidRPr="00476F7E">
        <w:rPr>
          <w:rFonts w:ascii="ＭＳ 明朝" w:eastAsia="ＭＳ 明朝" w:hAnsi="ＭＳ 明朝" w:cs="ＭＳ Ｐゴシック" w:hint="eastAsia"/>
          <w:kern w:val="0"/>
          <w:sz w:val="22"/>
        </w:rPr>
        <w:t>令和</w:t>
      </w:r>
      <w:r w:rsidR="009F1C0A" w:rsidRPr="00476F7E">
        <w:rPr>
          <w:rFonts w:ascii="ＭＳ 明朝" w:eastAsia="ＭＳ 明朝" w:hAnsi="ＭＳ 明朝" w:cs="ＭＳ Ｐゴシック" w:hint="eastAsia"/>
          <w:kern w:val="0"/>
          <w:sz w:val="22"/>
        </w:rPr>
        <w:t>7</w:t>
      </w:r>
      <w:r w:rsidRPr="00476F7E">
        <w:rPr>
          <w:rFonts w:ascii="ＭＳ 明朝" w:eastAsia="ＭＳ 明朝" w:hAnsi="ＭＳ 明朝" w:cs="ＭＳ Ｐゴシック" w:hint="eastAsia"/>
          <w:kern w:val="0"/>
          <w:sz w:val="22"/>
        </w:rPr>
        <w:t>年度における補助</w:t>
      </w:r>
      <w:r w:rsidRPr="00476F7E">
        <w:rPr>
          <w:rFonts w:ascii="ＭＳ 明朝" w:eastAsia="ＭＳ 明朝" w:hAnsi="ＭＳ 明朝" w:cs="ＭＳ Ｐゴシック"/>
          <w:kern w:val="0"/>
          <w:sz w:val="22"/>
        </w:rPr>
        <w:t>上限額に達しなかった者のうち、令和</w:t>
      </w:r>
      <w:r w:rsidR="009F1C0A" w:rsidRPr="00476F7E">
        <w:rPr>
          <w:rFonts w:ascii="ＭＳ 明朝" w:eastAsia="ＭＳ 明朝" w:hAnsi="ＭＳ 明朝" w:cs="ＭＳ Ｐゴシック" w:hint="eastAsia"/>
          <w:kern w:val="0"/>
          <w:sz w:val="22"/>
        </w:rPr>
        <w:t>7</w:t>
      </w:r>
      <w:r w:rsidRPr="00476F7E">
        <w:rPr>
          <w:rFonts w:ascii="ＭＳ 明朝" w:eastAsia="ＭＳ 明朝" w:hAnsi="ＭＳ 明朝" w:cs="ＭＳ Ｐゴシック"/>
          <w:kern w:val="0"/>
          <w:sz w:val="22"/>
        </w:rPr>
        <w:t>年度に対象となった住居費</w:t>
      </w:r>
      <w:r w:rsidRPr="00476F7E">
        <w:rPr>
          <w:rFonts w:ascii="ＭＳ 明朝" w:eastAsia="ＭＳ 明朝" w:hAnsi="ＭＳ 明朝" w:cs="ＭＳ Ｐゴシック" w:hint="eastAsia"/>
          <w:kern w:val="0"/>
          <w:sz w:val="22"/>
        </w:rPr>
        <w:t>の</w:t>
      </w:r>
      <w:r w:rsidRPr="00476F7E">
        <w:rPr>
          <w:rFonts w:ascii="ＭＳ 明朝" w:eastAsia="ＭＳ 明朝" w:hAnsi="ＭＳ 明朝" w:cs="ＭＳ Ｐゴシック"/>
          <w:kern w:val="0"/>
          <w:sz w:val="22"/>
        </w:rPr>
        <w:t>支払いが</w:t>
      </w:r>
      <w:r w:rsidRPr="00476F7E">
        <w:rPr>
          <w:rFonts w:ascii="ＭＳ 明朝" w:eastAsia="ＭＳ 明朝" w:hAnsi="ＭＳ 明朝" w:cs="ＭＳ Ｐゴシック" w:hint="eastAsia"/>
          <w:kern w:val="0"/>
          <w:sz w:val="22"/>
        </w:rPr>
        <w:t>事業</w:t>
      </w:r>
      <w:r w:rsidRPr="00476F7E">
        <w:rPr>
          <w:rFonts w:ascii="ＭＳ 明朝" w:eastAsia="ＭＳ 明朝" w:hAnsi="ＭＳ 明朝" w:cs="ＭＳ Ｐゴシック"/>
          <w:kern w:val="0"/>
          <w:sz w:val="22"/>
        </w:rPr>
        <w:t>期間まで連続している者</w:t>
      </w:r>
      <w:r w:rsidRPr="00476F7E">
        <w:rPr>
          <w:rFonts w:ascii="ＭＳ 明朝" w:eastAsia="ＭＳ 明朝" w:hAnsi="ＭＳ 明朝" w:cs="ＭＳ Ｐゴシック" w:hint="eastAsia"/>
          <w:kern w:val="0"/>
          <w:sz w:val="22"/>
        </w:rPr>
        <w:t>（次条及び第5条において「継続補助対象者」という。）</w:t>
      </w:r>
      <w:r w:rsidRPr="00476F7E">
        <w:rPr>
          <w:rFonts w:ascii="ＭＳ 明朝" w:eastAsia="ＭＳ 明朝" w:hAnsi="ＭＳ 明朝" w:cs="ＭＳ Ｐゴシック"/>
          <w:kern w:val="0"/>
          <w:sz w:val="22"/>
        </w:rPr>
        <w:t>は、補助対象者とする。</w:t>
      </w:r>
    </w:p>
    <w:p w14:paraId="2C03BBD1" w14:textId="77777777" w:rsidR="000D562E" w:rsidRPr="00476F7E" w:rsidRDefault="000D562E" w:rsidP="00EC253B">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（補助金の額）</w:t>
      </w:r>
    </w:p>
    <w:p w14:paraId="2648FA19" w14:textId="77777777" w:rsidR="000D562E" w:rsidRPr="00476F7E" w:rsidRDefault="000D562E" w:rsidP="00825E71">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bCs/>
          <w:kern w:val="0"/>
          <w:sz w:val="22"/>
        </w:rPr>
        <w:t>第4条</w:t>
      </w:r>
      <w:r w:rsidRPr="00476F7E">
        <w:rPr>
          <w:rFonts w:ascii="ＭＳ 明朝" w:eastAsia="ＭＳ 明朝" w:hAnsi="ＭＳ 明朝" w:cs="ＭＳ Ｐゴシック" w:hint="eastAsia"/>
          <w:kern w:val="0"/>
          <w:sz w:val="22"/>
        </w:rPr>
        <w:t xml:space="preserve">　補助金の額は、住居費</w:t>
      </w:r>
      <w:r w:rsidR="00CE73C0">
        <w:rPr>
          <w:rFonts w:ascii="ＭＳ 明朝" w:eastAsia="ＭＳ 明朝" w:hAnsi="ＭＳ 明朝" w:cs="ＭＳ Ｐゴシック" w:hint="eastAsia"/>
          <w:kern w:val="0"/>
          <w:sz w:val="22"/>
        </w:rPr>
        <w:t>（夫婦の双方又は一方の勤務先から住宅手当等の支給を受けている場合は</w:t>
      </w:r>
      <w:r w:rsidR="004311C2">
        <w:rPr>
          <w:rFonts w:ascii="ＭＳ 明朝" w:eastAsia="ＭＳ 明朝" w:hAnsi="ＭＳ 明朝" w:cs="ＭＳ Ｐゴシック" w:hint="eastAsia"/>
          <w:kern w:val="0"/>
          <w:sz w:val="22"/>
        </w:rPr>
        <w:t>、</w:t>
      </w:r>
      <w:r w:rsidR="00CE73C0">
        <w:rPr>
          <w:rFonts w:ascii="ＭＳ 明朝" w:eastAsia="ＭＳ 明朝" w:hAnsi="ＭＳ 明朝" w:cs="ＭＳ Ｐゴシック" w:hint="eastAsia"/>
          <w:kern w:val="0"/>
          <w:sz w:val="22"/>
        </w:rPr>
        <w:t>その額を差し引いた額）</w:t>
      </w:r>
      <w:r w:rsidRPr="00476F7E">
        <w:rPr>
          <w:rFonts w:ascii="ＭＳ 明朝" w:eastAsia="ＭＳ 明朝" w:hAnsi="ＭＳ 明朝" w:cs="ＭＳ Ｐゴシック" w:hint="eastAsia"/>
          <w:kern w:val="0"/>
          <w:sz w:val="22"/>
        </w:rPr>
        <w:t>及び引越費用の合計額とし、次に掲げる年齢の区分に応じ、当該各号に定める金額を上限とする。この場合において、年齢の区分は、夫婦いずれかの年齢が高い方により判定する。</w:t>
      </w:r>
    </w:p>
    <w:p w14:paraId="58AF5B43" w14:textId="77777777" w:rsidR="000D562E" w:rsidRPr="00476F7E" w:rsidRDefault="000D562E" w:rsidP="00DA0CB0">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kern w:val="0"/>
          <w:sz w:val="22"/>
        </w:rPr>
        <w:t>(1)</w:t>
      </w:r>
      <w:r w:rsidRPr="00476F7E">
        <w:rPr>
          <w:rFonts w:ascii="ＭＳ 明朝" w:eastAsia="ＭＳ 明朝" w:hAnsi="ＭＳ 明朝" w:cs="ＭＳ Ｐゴシック" w:hint="eastAsia"/>
          <w:kern w:val="0"/>
          <w:sz w:val="22"/>
        </w:rPr>
        <w:t xml:space="preserve">　29歳以下の場合　1世帯当たり600,000円</w:t>
      </w:r>
    </w:p>
    <w:p w14:paraId="5A4CEC6F" w14:textId="77777777" w:rsidR="000D562E" w:rsidRPr="00476F7E" w:rsidRDefault="000D562E" w:rsidP="00DA0CB0">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(2)　39歳以下の場合　1世帯当たり300,000円</w:t>
      </w:r>
    </w:p>
    <w:p w14:paraId="54174905" w14:textId="77777777" w:rsidR="000D562E" w:rsidRPr="00476F7E" w:rsidRDefault="000D562E" w:rsidP="00DA0CB0">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2　継続補助対象者の補助金の額は、令和</w:t>
      </w:r>
      <w:r w:rsidR="009F1C0A" w:rsidRPr="00476F7E">
        <w:rPr>
          <w:rFonts w:ascii="ＭＳ 明朝" w:eastAsia="ＭＳ 明朝" w:hAnsi="ＭＳ 明朝" w:cs="ＭＳ Ｐゴシック" w:hint="eastAsia"/>
          <w:kern w:val="0"/>
          <w:sz w:val="22"/>
        </w:rPr>
        <w:t>7</w:t>
      </w:r>
      <w:r w:rsidRPr="00476F7E">
        <w:rPr>
          <w:rFonts w:ascii="ＭＳ 明朝" w:eastAsia="ＭＳ 明朝" w:hAnsi="ＭＳ 明朝" w:cs="ＭＳ Ｐゴシック" w:hint="eastAsia"/>
          <w:kern w:val="0"/>
          <w:sz w:val="22"/>
        </w:rPr>
        <w:t>年度における補助上限額から令和</w:t>
      </w:r>
      <w:r w:rsidR="009F1C0A" w:rsidRPr="00476F7E">
        <w:rPr>
          <w:rFonts w:ascii="ＭＳ 明朝" w:eastAsia="ＭＳ 明朝" w:hAnsi="ＭＳ 明朝" w:cs="ＭＳ Ｐゴシック" w:hint="eastAsia"/>
          <w:kern w:val="0"/>
          <w:sz w:val="22"/>
        </w:rPr>
        <w:t>7</w:t>
      </w:r>
      <w:r w:rsidRPr="00476F7E">
        <w:rPr>
          <w:rFonts w:ascii="ＭＳ 明朝" w:eastAsia="ＭＳ 明朝" w:hAnsi="ＭＳ 明朝" w:cs="ＭＳ Ｐゴシック" w:hint="eastAsia"/>
          <w:kern w:val="0"/>
          <w:sz w:val="22"/>
        </w:rPr>
        <w:t>年度の補助金交付済の額を差し引いて得た額を上限とする。</w:t>
      </w:r>
    </w:p>
    <w:p w14:paraId="1C5937D5" w14:textId="77777777" w:rsidR="000D562E" w:rsidRPr="00476F7E" w:rsidRDefault="000D562E" w:rsidP="00DA0CB0">
      <w:pPr>
        <w:autoSpaceDE w:val="0"/>
        <w:autoSpaceDN w:val="0"/>
        <w:adjustRightInd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Times New Roman" w:hint="eastAsia"/>
          <w:kern w:val="0"/>
          <w:sz w:val="22"/>
        </w:rPr>
        <w:t>3　前2項に規定する補助金の額に</w:t>
      </w:r>
      <w:r w:rsidRPr="00476F7E">
        <w:rPr>
          <w:rFonts w:ascii="ＭＳ 明朝" w:eastAsia="ＭＳ 明朝" w:hAnsi="ＭＳ 明朝" w:cs="ＭＳ Ｐゴシック" w:hint="eastAsia"/>
          <w:kern w:val="0"/>
          <w:sz w:val="22"/>
        </w:rPr>
        <w:t>1,000円未満の端数があるときは、その端数を切り捨てた額とする。</w:t>
      </w:r>
    </w:p>
    <w:p w14:paraId="25BFB940" w14:textId="77777777" w:rsidR="000D562E" w:rsidRPr="00476F7E" w:rsidRDefault="000D562E" w:rsidP="00D40946">
      <w:pPr>
        <w:autoSpaceDE w:val="0"/>
        <w:autoSpaceDN w:val="0"/>
        <w:ind w:leftChars="100" w:left="19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（交付申請）</w:t>
      </w:r>
    </w:p>
    <w:p w14:paraId="4732A20B" w14:textId="77777777" w:rsidR="000D562E" w:rsidRPr="00476F7E" w:rsidRDefault="000D562E" w:rsidP="00DA0CB0">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第5条　規則第4条に規定する交付申請書は令和</w:t>
      </w:r>
      <w:r w:rsidR="009F1C0A" w:rsidRPr="00476F7E">
        <w:rPr>
          <w:rFonts w:ascii="ＭＳ 明朝" w:eastAsia="ＭＳ 明朝" w:hAnsi="ＭＳ 明朝" w:cs="ＭＳ Ｐゴシック" w:hint="eastAsia"/>
          <w:kern w:val="0"/>
          <w:sz w:val="22"/>
        </w:rPr>
        <w:t>8</w:t>
      </w:r>
      <w:r w:rsidRPr="00476F7E">
        <w:rPr>
          <w:rFonts w:ascii="ＭＳ 明朝" w:eastAsia="ＭＳ 明朝" w:hAnsi="ＭＳ 明朝" w:cs="ＭＳ Ｐゴシック" w:hint="eastAsia"/>
          <w:kern w:val="0"/>
          <w:sz w:val="22"/>
        </w:rPr>
        <w:t>年度庄内町結婚新生活支援事業費補助金交付申請書（様式第1号）によるものとし、同条に規定する別に定める書類は次のとおりとし、令和</w:t>
      </w:r>
      <w:r w:rsidR="009F1C0A" w:rsidRPr="00476F7E">
        <w:rPr>
          <w:rFonts w:ascii="ＭＳ 明朝" w:eastAsia="ＭＳ 明朝" w:hAnsi="ＭＳ 明朝" w:cs="ＭＳ Ｐゴシック" w:hint="eastAsia"/>
          <w:kern w:val="0"/>
          <w:sz w:val="22"/>
        </w:rPr>
        <w:t>9</w:t>
      </w:r>
      <w:r w:rsidRPr="00476F7E">
        <w:rPr>
          <w:rFonts w:ascii="ＭＳ 明朝" w:eastAsia="ＭＳ 明朝" w:hAnsi="ＭＳ 明朝" w:cs="ＭＳ Ｐゴシック" w:hint="eastAsia"/>
          <w:kern w:val="0"/>
          <w:sz w:val="22"/>
        </w:rPr>
        <w:t>年3月31日までに町長に提出しなければならない。</w:t>
      </w:r>
      <w:r w:rsidR="002E5213" w:rsidRPr="00476F7E">
        <w:rPr>
          <w:rFonts w:ascii="ＭＳ 明朝" w:eastAsia="ＭＳ 明朝" w:hAnsi="ＭＳ 明朝" w:cs="ＭＳ Ｐゴシック" w:hint="eastAsia"/>
          <w:kern w:val="0"/>
          <w:sz w:val="22"/>
        </w:rPr>
        <w:t>なお、交付申請は2回まですることができる。</w:t>
      </w:r>
    </w:p>
    <w:p w14:paraId="7C7F5902" w14:textId="77777777" w:rsidR="000D562E" w:rsidRPr="00476F7E" w:rsidRDefault="000D562E" w:rsidP="00DA0CB0">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(1)　婚姻後の戸籍謄本（婚姻日が確認できるもの）及び新婚世帯の住民票謄本</w:t>
      </w:r>
    </w:p>
    <w:p w14:paraId="3C8699D6" w14:textId="77777777" w:rsidR="000D562E" w:rsidRPr="00476F7E" w:rsidRDefault="000D562E" w:rsidP="00DA0CB0">
      <w:pPr>
        <w:autoSpaceDE w:val="0"/>
        <w:autoSpaceDN w:val="0"/>
        <w:ind w:leftChars="100" w:left="39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(2)　新婚世帯の夫婦の所得証明書（令和</w:t>
      </w:r>
      <w:r w:rsidR="009F1C0A" w:rsidRPr="00476F7E">
        <w:rPr>
          <w:rFonts w:ascii="ＭＳ 明朝" w:eastAsia="ＭＳ 明朝" w:hAnsi="ＭＳ 明朝" w:cs="ＭＳ Ｐゴシック" w:hint="eastAsia"/>
          <w:kern w:val="0"/>
          <w:sz w:val="22"/>
        </w:rPr>
        <w:t>8</w:t>
      </w:r>
      <w:r w:rsidRPr="00476F7E">
        <w:rPr>
          <w:rFonts w:ascii="ＭＳ 明朝" w:eastAsia="ＭＳ 明朝" w:hAnsi="ＭＳ 明朝" w:cs="ＭＳ Ｐゴシック" w:hint="eastAsia"/>
          <w:kern w:val="0"/>
          <w:sz w:val="22"/>
        </w:rPr>
        <w:t>年1月1日に町内に住所を有していない者に限る。）</w:t>
      </w:r>
    </w:p>
    <w:p w14:paraId="12C8872E" w14:textId="77777777" w:rsidR="000D562E" w:rsidRPr="00476F7E" w:rsidRDefault="000D562E" w:rsidP="00DA0CB0">
      <w:pPr>
        <w:autoSpaceDE w:val="0"/>
        <w:autoSpaceDN w:val="0"/>
        <w:ind w:leftChars="100" w:left="39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(3)　新婚世帯の夫婦の市町村税等（</w:t>
      </w:r>
      <w:r w:rsidRPr="00476F7E">
        <w:rPr>
          <w:rFonts w:ascii="ＭＳ 明朝" w:eastAsia="ＭＳ 明朝" w:hAnsi="ＭＳ 明朝" w:cs="ＭＳ Ｐゴシック"/>
          <w:kern w:val="0"/>
          <w:sz w:val="22"/>
        </w:rPr>
        <w:t>国民健康保険税を含む。</w:t>
      </w:r>
      <w:r w:rsidR="00CF7E2D">
        <w:rPr>
          <w:rFonts w:ascii="ＭＳ 明朝" w:eastAsia="ＭＳ 明朝" w:hAnsi="ＭＳ 明朝" w:cs="ＭＳ Ｐゴシック" w:hint="eastAsia"/>
          <w:kern w:val="0"/>
          <w:sz w:val="22"/>
        </w:rPr>
        <w:t>）の納税証明書（</w:t>
      </w:r>
      <w:r w:rsidR="000523C3">
        <w:rPr>
          <w:rFonts w:ascii="ＭＳ 明朝" w:eastAsia="ＭＳ 明朝" w:hAnsi="ＭＳ 明朝" w:cs="ＭＳ Ｐゴシック" w:hint="eastAsia"/>
          <w:kern w:val="0"/>
          <w:sz w:val="22"/>
        </w:rPr>
        <w:t>婚姻届の提出前に町外に住所を有していた者に限る。</w:t>
      </w:r>
      <w:r w:rsidRPr="00476F7E">
        <w:rPr>
          <w:rFonts w:ascii="ＭＳ 明朝" w:eastAsia="ＭＳ 明朝" w:hAnsi="ＭＳ 明朝" w:cs="ＭＳ Ｐゴシック" w:hint="eastAsia"/>
          <w:kern w:val="0"/>
          <w:sz w:val="22"/>
        </w:rPr>
        <w:t>）</w:t>
      </w:r>
    </w:p>
    <w:p w14:paraId="31F69A6C" w14:textId="77777777" w:rsidR="000D562E" w:rsidRPr="00476F7E" w:rsidRDefault="000D562E" w:rsidP="00DA0CB0">
      <w:pPr>
        <w:autoSpaceDE w:val="0"/>
        <w:autoSpaceDN w:val="0"/>
        <w:ind w:leftChars="100" w:left="390" w:hangingChars="100" w:hanging="200"/>
        <w:rPr>
          <w:rFonts w:ascii="ＭＳ 明朝" w:eastAsia="ＭＳ 明朝" w:hAnsi="ＭＳ 明朝" w:cs="ＭＳ Ｐゴシック"/>
          <w:kern w:val="0"/>
          <w:sz w:val="22"/>
          <w:lang w:eastAsia="zh-CN"/>
        </w:rPr>
      </w:pPr>
      <w:r w:rsidRPr="00476F7E">
        <w:rPr>
          <w:rFonts w:ascii="ＭＳ 明朝" w:eastAsia="ＭＳ 明朝" w:hAnsi="ＭＳ 明朝" w:cs="ＭＳ Ｐゴシック" w:hint="eastAsia"/>
          <w:kern w:val="0"/>
          <w:sz w:val="22"/>
        </w:rPr>
        <w:t>(4)　賃貸住宅の賃貸借契約書の写し及び住居費に係る領収書の写し（住居費を支出した場合に限る。</w:t>
      </w:r>
      <w:r w:rsidRPr="00476F7E">
        <w:rPr>
          <w:rFonts w:ascii="ＭＳ 明朝" w:eastAsia="ＭＳ 明朝" w:hAnsi="ＭＳ 明朝" w:cs="ＭＳ Ｐゴシック" w:hint="eastAsia"/>
          <w:kern w:val="0"/>
          <w:sz w:val="22"/>
          <w:lang w:eastAsia="zh-CN"/>
        </w:rPr>
        <w:t>）</w:t>
      </w:r>
    </w:p>
    <w:p w14:paraId="5C8EE93D" w14:textId="77777777" w:rsidR="000D562E" w:rsidRPr="00476F7E" w:rsidRDefault="000D562E" w:rsidP="00DA0CB0">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lang w:eastAsia="zh-CN"/>
        </w:rPr>
        <w:t>(5)　住宅手当支給証明書（様式第2号</w:t>
      </w:r>
      <w:r w:rsidRPr="00476F7E">
        <w:rPr>
          <w:rFonts w:ascii="ＭＳ 明朝" w:eastAsia="ＭＳ 明朝" w:hAnsi="ＭＳ 明朝" w:cs="ＭＳ Ｐゴシック" w:hint="eastAsia"/>
          <w:kern w:val="0"/>
          <w:sz w:val="22"/>
        </w:rPr>
        <w:t>）</w:t>
      </w:r>
    </w:p>
    <w:p w14:paraId="7196B85A" w14:textId="77777777" w:rsidR="000D562E" w:rsidRPr="00476F7E" w:rsidRDefault="000D562E" w:rsidP="00DA0CB0">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(6)　引越費用に係る領収書の写し（引越費用を支出した場合に限る。）</w:t>
      </w:r>
    </w:p>
    <w:p w14:paraId="3E2B43D0" w14:textId="77777777" w:rsidR="000D562E" w:rsidRPr="00476F7E" w:rsidRDefault="000D562E" w:rsidP="00DA0CB0">
      <w:pPr>
        <w:autoSpaceDE w:val="0"/>
        <w:autoSpaceDN w:val="0"/>
        <w:ind w:leftChars="100" w:left="39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(7)　貸与型奨学金の返済額を証する書類の写し（貸与型奨学金の返済を現に行っている場合に限る。）</w:t>
      </w:r>
    </w:p>
    <w:p w14:paraId="1CD56ACA" w14:textId="77777777" w:rsidR="000D562E" w:rsidRPr="00476F7E" w:rsidRDefault="000D562E" w:rsidP="00DA0CB0">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(8)　前各号に掲げるもののほか、町長が必要と認める書類</w:t>
      </w:r>
      <w:bookmarkStart w:id="6" w:name="JUMP_SEQ_7"/>
      <w:bookmarkStart w:id="7" w:name="JUMP_SEQ_8"/>
      <w:bookmarkStart w:id="8" w:name="MOKUJI_5"/>
      <w:bookmarkStart w:id="9" w:name="JUMP_SEQ_13"/>
      <w:bookmarkStart w:id="10" w:name="MOKUJI_9"/>
      <w:bookmarkStart w:id="11" w:name="JUMP_JYO_3_0_0"/>
      <w:bookmarkStart w:id="12" w:name="JUMP_GOU_3_0_0"/>
      <w:bookmarkStart w:id="13" w:name="JUMP_GOU_1_0_0"/>
      <w:bookmarkStart w:id="14" w:name="JUMP_GOU_2_0_0"/>
      <w:bookmarkStart w:id="15" w:name="JUMP_KOU_1_0"/>
      <w:bookmarkEnd w:id="5"/>
      <w:bookmarkEnd w:id="6"/>
      <w:bookmarkEnd w:id="7"/>
      <w:bookmarkEnd w:id="8"/>
      <w:bookmarkEnd w:id="9"/>
      <w:bookmarkEnd w:id="10"/>
    </w:p>
    <w:p w14:paraId="426E9442" w14:textId="77777777" w:rsidR="000D562E" w:rsidRPr="00476F7E" w:rsidRDefault="000D562E" w:rsidP="00EC253B">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Times New Roman" w:hint="eastAsia"/>
          <w:kern w:val="0"/>
          <w:sz w:val="22"/>
          <w:shd w:val="clear" w:color="auto" w:fill="FFFFFF"/>
        </w:rPr>
        <w:t>2　前項の規定にかかわらず、継続補助対象者については、</w:t>
      </w:r>
      <w:r w:rsidR="00BB3692">
        <w:rPr>
          <w:rFonts w:ascii="ＭＳ 明朝" w:eastAsia="ＭＳ 明朝" w:hAnsi="ＭＳ 明朝" w:cs="Times New Roman" w:hint="eastAsia"/>
          <w:kern w:val="0"/>
          <w:sz w:val="22"/>
          <w:shd w:val="clear" w:color="auto" w:fill="FFFFFF"/>
        </w:rPr>
        <w:t>前項</w:t>
      </w:r>
      <w:r w:rsidRPr="00476F7E">
        <w:rPr>
          <w:rFonts w:ascii="ＭＳ 明朝" w:eastAsia="ＭＳ 明朝" w:hAnsi="ＭＳ 明朝" w:cs="Times New Roman" w:hint="eastAsia"/>
          <w:kern w:val="0"/>
          <w:sz w:val="22"/>
          <w:shd w:val="clear" w:color="auto" w:fill="FFFFFF"/>
        </w:rPr>
        <w:t>第1号から第3号まで並びに第6号及び第7号に掲げる書類の提出を省略することができる。</w:t>
      </w:r>
    </w:p>
    <w:p w14:paraId="273A8FC1" w14:textId="77777777" w:rsidR="000D562E" w:rsidRPr="00476F7E" w:rsidRDefault="000D562E" w:rsidP="00D40946">
      <w:pPr>
        <w:autoSpaceDE w:val="0"/>
        <w:autoSpaceDN w:val="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 xml:space="preserve">　（交付決定の通知）</w:t>
      </w:r>
    </w:p>
    <w:p w14:paraId="0CA9A88C" w14:textId="77777777" w:rsidR="000D562E" w:rsidRPr="00476F7E" w:rsidRDefault="000D562E" w:rsidP="00825E71">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第6条　規則第7条に規定する補助金の交付の決定の通知は、令和</w:t>
      </w:r>
      <w:r w:rsidR="009F1C0A" w:rsidRPr="00476F7E">
        <w:rPr>
          <w:rFonts w:ascii="ＭＳ 明朝" w:eastAsia="ＭＳ 明朝" w:hAnsi="ＭＳ 明朝" w:cs="ＭＳ Ｐゴシック" w:hint="eastAsia"/>
          <w:kern w:val="0"/>
          <w:sz w:val="22"/>
        </w:rPr>
        <w:t>8</w:t>
      </w:r>
      <w:r w:rsidRPr="00476F7E">
        <w:rPr>
          <w:rFonts w:ascii="ＭＳ 明朝" w:eastAsia="ＭＳ 明朝" w:hAnsi="ＭＳ 明朝" w:cs="ＭＳ Ｐゴシック" w:hint="eastAsia"/>
          <w:kern w:val="0"/>
          <w:sz w:val="22"/>
        </w:rPr>
        <w:t>年度庄内町結婚新生活支援事業費補助金交付決定通知書（様式第3号）により行うものとする。</w:t>
      </w:r>
    </w:p>
    <w:bookmarkEnd w:id="11"/>
    <w:p w14:paraId="63B3B6A2" w14:textId="77777777" w:rsidR="000D562E" w:rsidRPr="00476F7E" w:rsidRDefault="000D562E" w:rsidP="00825E71">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（交付決定の取消し）</w:t>
      </w:r>
    </w:p>
    <w:p w14:paraId="00725267" w14:textId="77777777" w:rsidR="000D562E" w:rsidRPr="00476F7E" w:rsidRDefault="000D562E" w:rsidP="00854636">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第7条　町長は、規則第5</w:t>
      </w:r>
      <w:r w:rsidR="00BB3692">
        <w:rPr>
          <w:rFonts w:ascii="ＭＳ 明朝" w:eastAsia="ＭＳ 明朝" w:hAnsi="ＭＳ 明朝" w:cs="ＭＳ Ｐゴシック" w:hint="eastAsia"/>
          <w:kern w:val="0"/>
          <w:sz w:val="22"/>
        </w:rPr>
        <w:t>条の規定により補助金の交付を決定した者（次条において「補助決定</w:t>
      </w:r>
      <w:r w:rsidRPr="00476F7E">
        <w:rPr>
          <w:rFonts w:ascii="ＭＳ 明朝" w:eastAsia="ＭＳ 明朝" w:hAnsi="ＭＳ 明朝" w:cs="ＭＳ Ｐゴシック" w:hint="eastAsia"/>
          <w:kern w:val="0"/>
          <w:sz w:val="22"/>
        </w:rPr>
        <w:t>者」という。）が次の各号のいずれかに該当する事実があると認めるときは、補助金の交付の決定を取り消すことができる。</w:t>
      </w:r>
    </w:p>
    <w:p w14:paraId="3CCFDBF6" w14:textId="77777777" w:rsidR="000D562E" w:rsidRPr="00476F7E" w:rsidRDefault="000D562E" w:rsidP="00854636">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lastRenderedPageBreak/>
        <w:t>(1)　偽りその他不正の手段により補助金の交付を受けたとき。</w:t>
      </w:r>
    </w:p>
    <w:p w14:paraId="0D363C18" w14:textId="77777777" w:rsidR="000D562E" w:rsidRPr="00476F7E" w:rsidRDefault="000D562E" w:rsidP="00854636">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(2)　規則又はこの要綱の規定に違反したとき。</w:t>
      </w:r>
    </w:p>
    <w:p w14:paraId="74AC2DD9" w14:textId="77777777" w:rsidR="000D562E" w:rsidRPr="00476F7E" w:rsidRDefault="000D562E" w:rsidP="00EC253B">
      <w:pPr>
        <w:autoSpaceDE w:val="0"/>
        <w:autoSpaceDN w:val="0"/>
        <w:ind w:firstLineChars="100" w:firstLine="200"/>
        <w:rPr>
          <w:rFonts w:ascii="ＭＳ 明朝" w:eastAsia="ＭＳ 明朝" w:hAnsi="ＭＳ 明朝" w:cs="ＭＳ Ｐゴシック"/>
          <w:kern w:val="0"/>
          <w:sz w:val="22"/>
        </w:rPr>
      </w:pPr>
      <w:bookmarkStart w:id="16" w:name="JUMP_SEQ_15"/>
      <w:bookmarkStart w:id="17" w:name="MOKUJI_10"/>
      <w:bookmarkStart w:id="18" w:name="JUMP_SEQ_20"/>
      <w:bookmarkStart w:id="19" w:name="MOKUJI_13"/>
      <w:bookmarkStart w:id="20" w:name="JUMP_SEQ_26"/>
      <w:bookmarkStart w:id="21" w:name="MOKUJI_19"/>
      <w:bookmarkStart w:id="22" w:name="JUMP_SEQ_29"/>
      <w:bookmarkStart w:id="23" w:name="MOKUJI_21"/>
      <w:bookmarkStart w:id="24" w:name="JUMP_SEQ_32"/>
      <w:bookmarkStart w:id="25" w:name="MOKUJI_23"/>
      <w:bookmarkStart w:id="26" w:name="JUMP_JYO_8_0_0"/>
      <w:bookmarkStart w:id="27" w:name="JUMP_KOU_3_0"/>
      <w:bookmarkStart w:id="28" w:name="JUMP_KOU_2_0"/>
      <w:bookmarkEnd w:id="12"/>
      <w:bookmarkEnd w:id="16"/>
      <w:bookmarkEnd w:id="17"/>
      <w:bookmarkEnd w:id="18"/>
      <w:bookmarkEnd w:id="19"/>
      <w:bookmarkEnd w:id="20"/>
      <w:bookmarkEnd w:id="21"/>
      <w:bookmarkEnd w:id="22"/>
      <w:bookmarkEnd w:id="23"/>
      <w:bookmarkEnd w:id="24"/>
      <w:bookmarkEnd w:id="25"/>
      <w:r w:rsidRPr="00476F7E">
        <w:rPr>
          <w:rFonts w:ascii="ＭＳ 明朝" w:eastAsia="ＭＳ 明朝" w:hAnsi="ＭＳ 明朝" w:cs="ＭＳ Ｐゴシック" w:hint="eastAsia"/>
          <w:kern w:val="0"/>
          <w:sz w:val="22"/>
        </w:rPr>
        <w:t>（調査等）</w:t>
      </w:r>
    </w:p>
    <w:p w14:paraId="0C67C277" w14:textId="77777777" w:rsidR="000D562E" w:rsidRPr="00476F7E" w:rsidRDefault="000D562E" w:rsidP="00854636">
      <w:pPr>
        <w:autoSpaceDE w:val="0"/>
        <w:autoSpaceDN w:val="0"/>
        <w:ind w:left="200" w:hangingChars="100" w:hanging="200"/>
        <w:rPr>
          <w:rFonts w:ascii="ＭＳ 明朝" w:eastAsia="ＭＳ 明朝" w:hAnsi="ＭＳ 明朝" w:cs="ＭＳ Ｐゴシック"/>
          <w:kern w:val="0"/>
          <w:sz w:val="22"/>
        </w:rPr>
      </w:pPr>
      <w:bookmarkStart w:id="29" w:name="JUMP_SEQ_33"/>
      <w:bookmarkEnd w:id="29"/>
      <w:r w:rsidRPr="00476F7E">
        <w:rPr>
          <w:rFonts w:ascii="ＭＳ 明朝" w:eastAsia="ＭＳ 明朝" w:hAnsi="ＭＳ 明朝" w:cs="ＭＳ Ｐゴシック" w:hint="eastAsia"/>
          <w:bCs/>
          <w:kern w:val="0"/>
          <w:sz w:val="22"/>
        </w:rPr>
        <w:t>第8条</w:t>
      </w:r>
      <w:r w:rsidR="00BB3692">
        <w:rPr>
          <w:rFonts w:ascii="ＭＳ 明朝" w:eastAsia="ＭＳ 明朝" w:hAnsi="ＭＳ 明朝" w:cs="ＭＳ Ｐゴシック" w:hint="eastAsia"/>
          <w:kern w:val="0"/>
          <w:sz w:val="22"/>
        </w:rPr>
        <w:t xml:space="preserve">　町長は、補助金に関し必要があると認めるときは、補助決定</w:t>
      </w:r>
      <w:r w:rsidRPr="00476F7E">
        <w:rPr>
          <w:rFonts w:ascii="ＭＳ 明朝" w:eastAsia="ＭＳ 明朝" w:hAnsi="ＭＳ 明朝" w:cs="ＭＳ Ｐゴシック" w:hint="eastAsia"/>
          <w:kern w:val="0"/>
          <w:sz w:val="22"/>
        </w:rPr>
        <w:t>者から報告若しくは書類の提出を求め、又は関係書類その他必要な事項を調査することができる。</w:t>
      </w:r>
    </w:p>
    <w:p w14:paraId="039C009D" w14:textId="77777777" w:rsidR="000D562E" w:rsidRPr="00476F7E" w:rsidRDefault="000D562E" w:rsidP="00EC253B">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（その他）</w:t>
      </w:r>
    </w:p>
    <w:p w14:paraId="12D02F0D" w14:textId="77777777" w:rsidR="000D562E" w:rsidRPr="00476F7E" w:rsidRDefault="000D562E" w:rsidP="00854636">
      <w:pPr>
        <w:autoSpaceDE w:val="0"/>
        <w:autoSpaceDN w:val="0"/>
        <w:ind w:left="200" w:hangingChars="100" w:hanging="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 xml:space="preserve">第9条　</w:t>
      </w:r>
      <w:bookmarkEnd w:id="13"/>
      <w:bookmarkEnd w:id="14"/>
      <w:bookmarkEnd w:id="15"/>
      <w:bookmarkEnd w:id="26"/>
      <w:bookmarkEnd w:id="27"/>
      <w:bookmarkEnd w:id="28"/>
      <w:r w:rsidRPr="00476F7E">
        <w:rPr>
          <w:rFonts w:ascii="ＭＳ 明朝" w:eastAsia="ＭＳ 明朝" w:hAnsi="ＭＳ 明朝" w:cs="ＭＳ Ｐゴシック" w:hint="eastAsia"/>
          <w:kern w:val="0"/>
          <w:sz w:val="22"/>
        </w:rPr>
        <w:t>この要綱に定めるもののほか、補助金の交付に関し必要な事項は、町長が別に定める。</w:t>
      </w:r>
    </w:p>
    <w:p w14:paraId="57A9B90C" w14:textId="77777777" w:rsidR="000D562E" w:rsidRPr="00476F7E" w:rsidRDefault="000D562E" w:rsidP="00D40946">
      <w:pPr>
        <w:autoSpaceDE w:val="0"/>
        <w:autoSpaceDN w:val="0"/>
        <w:rPr>
          <w:rFonts w:ascii="ＭＳ 明朝" w:eastAsia="ＭＳ 明朝" w:hAnsi="ＭＳ 明朝" w:cs="ＭＳ Ｐゴシック"/>
          <w:kern w:val="0"/>
          <w:sz w:val="22"/>
        </w:rPr>
      </w:pPr>
    </w:p>
    <w:p w14:paraId="252CEB76" w14:textId="77777777" w:rsidR="000D562E" w:rsidRPr="00476F7E" w:rsidRDefault="000D562E" w:rsidP="00CC188E">
      <w:pPr>
        <w:autoSpaceDE w:val="0"/>
        <w:autoSpaceDN w:val="0"/>
        <w:ind w:firstLineChars="300" w:firstLine="599"/>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附　則</w:t>
      </w:r>
    </w:p>
    <w:p w14:paraId="4751C923" w14:textId="77777777" w:rsidR="000D562E" w:rsidRPr="00476F7E" w:rsidRDefault="000D562E" w:rsidP="00984DE7">
      <w:pPr>
        <w:autoSpaceDE w:val="0"/>
        <w:autoSpaceDN w:val="0"/>
        <w:ind w:firstLineChars="100" w:firstLine="200"/>
        <w:rPr>
          <w:rFonts w:ascii="ＭＳ 明朝" w:eastAsia="ＭＳ 明朝" w:hAnsi="ＭＳ 明朝" w:cs="ＭＳ Ｐゴシック"/>
          <w:kern w:val="0"/>
          <w:sz w:val="22"/>
        </w:rPr>
      </w:pPr>
      <w:r w:rsidRPr="00476F7E">
        <w:rPr>
          <w:rFonts w:ascii="ＭＳ 明朝" w:eastAsia="ＭＳ 明朝" w:hAnsi="ＭＳ 明朝" w:cs="ＭＳ Ｐゴシック" w:hint="eastAsia"/>
          <w:kern w:val="0"/>
          <w:sz w:val="22"/>
        </w:rPr>
        <w:t>この要綱は、令和</w:t>
      </w:r>
      <w:r w:rsidR="009F1C0A" w:rsidRPr="00476F7E">
        <w:rPr>
          <w:rFonts w:ascii="ＭＳ 明朝" w:eastAsia="ＭＳ 明朝" w:hAnsi="ＭＳ 明朝" w:cs="ＭＳ Ｐゴシック" w:hint="eastAsia"/>
          <w:kern w:val="0"/>
          <w:sz w:val="22"/>
        </w:rPr>
        <w:t>8</w:t>
      </w:r>
      <w:r w:rsidRPr="00476F7E">
        <w:rPr>
          <w:rFonts w:ascii="ＭＳ 明朝" w:eastAsia="ＭＳ 明朝" w:hAnsi="ＭＳ 明朝" w:cs="ＭＳ Ｐゴシック" w:hint="eastAsia"/>
          <w:kern w:val="0"/>
          <w:sz w:val="22"/>
        </w:rPr>
        <w:t>年</w:t>
      </w:r>
      <w:r w:rsidR="00570F8D">
        <w:rPr>
          <w:rFonts w:ascii="ＭＳ 明朝" w:eastAsia="ＭＳ 明朝" w:hAnsi="ＭＳ 明朝" w:cs="ＭＳ Ｐゴシック" w:hint="eastAsia"/>
          <w:kern w:val="0"/>
          <w:sz w:val="22"/>
        </w:rPr>
        <w:t>4</w:t>
      </w:r>
      <w:r w:rsidRPr="00476F7E">
        <w:rPr>
          <w:rFonts w:ascii="ＭＳ 明朝" w:eastAsia="ＭＳ 明朝" w:hAnsi="ＭＳ 明朝" w:cs="ＭＳ Ｐゴシック" w:hint="eastAsia"/>
          <w:kern w:val="0"/>
          <w:sz w:val="22"/>
        </w:rPr>
        <w:t>月1日から施行する。</w:t>
      </w:r>
    </w:p>
    <w:p w14:paraId="279E1131" w14:textId="77777777" w:rsidR="00DF4F4F" w:rsidRDefault="00DF4F4F" w:rsidP="00D40946">
      <w:pPr>
        <w:widowControl/>
        <w:rPr>
          <w:rFonts w:ascii="ＭＳ 明朝" w:eastAsia="ＭＳ 明朝" w:hAnsi="ＭＳ 明朝" w:cs="Times New Roman"/>
          <w:kern w:val="0"/>
          <w:sz w:val="22"/>
        </w:rPr>
      </w:pPr>
    </w:p>
    <w:p w14:paraId="76065798" w14:textId="77777777" w:rsidR="00827B09" w:rsidRPr="00984DE7" w:rsidRDefault="00827B09" w:rsidP="00D40946">
      <w:pPr>
        <w:widowControl/>
        <w:rPr>
          <w:rFonts w:ascii="ＭＳ 明朝" w:eastAsia="ＭＳ 明朝" w:hAnsi="ＭＳ 明朝" w:cs="Times New Roman"/>
          <w:kern w:val="0"/>
          <w:sz w:val="22"/>
        </w:rPr>
      </w:pPr>
    </w:p>
    <w:p w14:paraId="6C5B5767" w14:textId="77777777" w:rsidR="00827B09" w:rsidRDefault="00827B09" w:rsidP="00D40946">
      <w:pPr>
        <w:widowControl/>
        <w:rPr>
          <w:rFonts w:ascii="ＭＳ 明朝" w:eastAsia="ＭＳ 明朝" w:hAnsi="ＭＳ 明朝" w:cs="Times New Roman"/>
          <w:kern w:val="0"/>
          <w:sz w:val="22"/>
        </w:rPr>
      </w:pPr>
    </w:p>
    <w:p w14:paraId="07350DEC" w14:textId="77777777" w:rsidR="000D56D5" w:rsidRDefault="000D56D5" w:rsidP="00D40946">
      <w:pPr>
        <w:widowControl/>
        <w:rPr>
          <w:rFonts w:ascii="ＭＳ 明朝" w:eastAsia="ＭＳ 明朝" w:hAnsi="ＭＳ 明朝" w:cs="Times New Roman"/>
          <w:kern w:val="0"/>
          <w:sz w:val="22"/>
        </w:rPr>
      </w:pPr>
    </w:p>
    <w:p w14:paraId="1963C1D2" w14:textId="77777777" w:rsidR="000D56D5" w:rsidRDefault="000D56D5" w:rsidP="00D40946">
      <w:pPr>
        <w:widowControl/>
        <w:rPr>
          <w:rFonts w:ascii="ＭＳ 明朝" w:eastAsia="ＭＳ 明朝" w:hAnsi="ＭＳ 明朝" w:cs="Times New Roman"/>
          <w:kern w:val="0"/>
          <w:sz w:val="22"/>
        </w:rPr>
      </w:pPr>
    </w:p>
    <w:p w14:paraId="230F59C7" w14:textId="77777777" w:rsidR="000D56D5" w:rsidRDefault="000D56D5" w:rsidP="00D40946">
      <w:pPr>
        <w:widowControl/>
        <w:rPr>
          <w:rFonts w:ascii="ＭＳ 明朝" w:eastAsia="ＭＳ 明朝" w:hAnsi="ＭＳ 明朝" w:cs="Times New Roman"/>
          <w:kern w:val="0"/>
          <w:sz w:val="22"/>
        </w:rPr>
      </w:pPr>
    </w:p>
    <w:p w14:paraId="1EF3DB85" w14:textId="77777777" w:rsidR="000D56D5" w:rsidRDefault="000D56D5" w:rsidP="00D40946">
      <w:pPr>
        <w:widowControl/>
        <w:rPr>
          <w:rFonts w:ascii="ＭＳ 明朝" w:eastAsia="ＭＳ 明朝" w:hAnsi="ＭＳ 明朝" w:cs="Times New Roman"/>
          <w:kern w:val="0"/>
          <w:sz w:val="22"/>
        </w:rPr>
      </w:pPr>
    </w:p>
    <w:p w14:paraId="0C3947F3" w14:textId="77777777" w:rsidR="000D56D5" w:rsidRDefault="000D56D5" w:rsidP="00D40946">
      <w:pPr>
        <w:widowControl/>
        <w:rPr>
          <w:rFonts w:ascii="ＭＳ 明朝" w:eastAsia="ＭＳ 明朝" w:hAnsi="ＭＳ 明朝" w:cs="Times New Roman"/>
          <w:kern w:val="0"/>
          <w:sz w:val="22"/>
        </w:rPr>
      </w:pPr>
    </w:p>
    <w:p w14:paraId="0C89E576" w14:textId="77777777" w:rsidR="000D56D5" w:rsidRDefault="000D56D5" w:rsidP="00D40946">
      <w:pPr>
        <w:widowControl/>
        <w:rPr>
          <w:rFonts w:ascii="ＭＳ 明朝" w:eastAsia="ＭＳ 明朝" w:hAnsi="ＭＳ 明朝" w:cs="Times New Roman"/>
          <w:kern w:val="0"/>
          <w:sz w:val="22"/>
        </w:rPr>
      </w:pPr>
    </w:p>
    <w:p w14:paraId="21348B7A" w14:textId="77777777" w:rsidR="000D56D5" w:rsidRDefault="000D56D5" w:rsidP="00D40946">
      <w:pPr>
        <w:widowControl/>
        <w:rPr>
          <w:rFonts w:ascii="ＭＳ 明朝" w:eastAsia="ＭＳ 明朝" w:hAnsi="ＭＳ 明朝" w:cs="Times New Roman"/>
          <w:kern w:val="0"/>
          <w:sz w:val="22"/>
        </w:rPr>
      </w:pPr>
    </w:p>
    <w:p w14:paraId="77D79637" w14:textId="77777777" w:rsidR="000D56D5" w:rsidRDefault="000D56D5" w:rsidP="00D40946">
      <w:pPr>
        <w:widowControl/>
        <w:rPr>
          <w:rFonts w:ascii="ＭＳ 明朝" w:eastAsia="ＭＳ 明朝" w:hAnsi="ＭＳ 明朝" w:cs="Times New Roman"/>
          <w:kern w:val="0"/>
          <w:sz w:val="22"/>
        </w:rPr>
      </w:pPr>
    </w:p>
    <w:p w14:paraId="24AAC673" w14:textId="77777777" w:rsidR="000D56D5" w:rsidRDefault="000D56D5" w:rsidP="00D40946">
      <w:pPr>
        <w:widowControl/>
        <w:rPr>
          <w:rFonts w:ascii="ＭＳ 明朝" w:eastAsia="ＭＳ 明朝" w:hAnsi="ＭＳ 明朝" w:cs="Times New Roman"/>
          <w:kern w:val="0"/>
          <w:sz w:val="22"/>
        </w:rPr>
      </w:pPr>
    </w:p>
    <w:p w14:paraId="468BF707" w14:textId="77777777" w:rsidR="000D56D5" w:rsidRDefault="000D56D5" w:rsidP="00D40946">
      <w:pPr>
        <w:widowControl/>
        <w:rPr>
          <w:rFonts w:ascii="ＭＳ 明朝" w:eastAsia="ＭＳ 明朝" w:hAnsi="ＭＳ 明朝" w:cs="Times New Roman"/>
          <w:kern w:val="0"/>
          <w:sz w:val="22"/>
        </w:rPr>
      </w:pPr>
    </w:p>
    <w:p w14:paraId="0290ABCD" w14:textId="77777777" w:rsidR="000D56D5" w:rsidRDefault="000D56D5" w:rsidP="00D40946">
      <w:pPr>
        <w:widowControl/>
        <w:rPr>
          <w:rFonts w:ascii="ＭＳ 明朝" w:eastAsia="ＭＳ 明朝" w:hAnsi="ＭＳ 明朝" w:cs="Times New Roman"/>
          <w:kern w:val="0"/>
          <w:sz w:val="22"/>
        </w:rPr>
      </w:pPr>
    </w:p>
    <w:p w14:paraId="031B8C4D" w14:textId="77777777" w:rsidR="000D56D5" w:rsidRDefault="000D56D5" w:rsidP="00D40946">
      <w:pPr>
        <w:widowControl/>
        <w:rPr>
          <w:rFonts w:ascii="ＭＳ 明朝" w:eastAsia="ＭＳ 明朝" w:hAnsi="ＭＳ 明朝" w:cs="Times New Roman"/>
          <w:kern w:val="0"/>
          <w:sz w:val="22"/>
        </w:rPr>
      </w:pPr>
    </w:p>
    <w:p w14:paraId="52E21B9F" w14:textId="77777777" w:rsidR="000D56D5" w:rsidRDefault="000D56D5" w:rsidP="00D40946">
      <w:pPr>
        <w:widowControl/>
        <w:rPr>
          <w:rFonts w:ascii="ＭＳ 明朝" w:eastAsia="ＭＳ 明朝" w:hAnsi="ＭＳ 明朝" w:cs="Times New Roman"/>
          <w:kern w:val="0"/>
          <w:sz w:val="22"/>
        </w:rPr>
      </w:pPr>
    </w:p>
    <w:p w14:paraId="474A95B2" w14:textId="77777777" w:rsidR="000D56D5" w:rsidRDefault="000D56D5" w:rsidP="00D40946">
      <w:pPr>
        <w:widowControl/>
        <w:rPr>
          <w:rFonts w:ascii="ＭＳ 明朝" w:eastAsia="ＭＳ 明朝" w:hAnsi="ＭＳ 明朝" w:cs="Times New Roman"/>
          <w:kern w:val="0"/>
          <w:sz w:val="22"/>
        </w:rPr>
      </w:pPr>
    </w:p>
    <w:p w14:paraId="135DB84A" w14:textId="77777777" w:rsidR="000D56D5" w:rsidRDefault="000D56D5" w:rsidP="00D40946">
      <w:pPr>
        <w:widowControl/>
        <w:rPr>
          <w:rFonts w:ascii="ＭＳ 明朝" w:eastAsia="ＭＳ 明朝" w:hAnsi="ＭＳ 明朝" w:cs="Times New Roman"/>
          <w:kern w:val="0"/>
          <w:sz w:val="22"/>
        </w:rPr>
      </w:pPr>
    </w:p>
    <w:p w14:paraId="0D73B492" w14:textId="77777777" w:rsidR="000D56D5" w:rsidRDefault="000D56D5" w:rsidP="00D40946">
      <w:pPr>
        <w:widowControl/>
        <w:rPr>
          <w:rFonts w:ascii="ＭＳ 明朝" w:eastAsia="ＭＳ 明朝" w:hAnsi="ＭＳ 明朝" w:cs="Times New Roman"/>
          <w:kern w:val="0"/>
          <w:sz w:val="22"/>
        </w:rPr>
      </w:pPr>
    </w:p>
    <w:p w14:paraId="2AE2F5AB" w14:textId="77777777" w:rsidR="000D56D5" w:rsidRDefault="000D56D5" w:rsidP="00D40946">
      <w:pPr>
        <w:widowControl/>
        <w:rPr>
          <w:rFonts w:ascii="ＭＳ 明朝" w:eastAsia="ＭＳ 明朝" w:hAnsi="ＭＳ 明朝" w:cs="Times New Roman"/>
          <w:kern w:val="0"/>
          <w:sz w:val="22"/>
        </w:rPr>
      </w:pPr>
    </w:p>
    <w:p w14:paraId="5FF7768A" w14:textId="77777777" w:rsidR="000D56D5" w:rsidRDefault="000D56D5" w:rsidP="00D40946">
      <w:pPr>
        <w:widowControl/>
        <w:rPr>
          <w:rFonts w:ascii="ＭＳ 明朝" w:eastAsia="ＭＳ 明朝" w:hAnsi="ＭＳ 明朝" w:cs="Times New Roman"/>
          <w:kern w:val="0"/>
          <w:sz w:val="22"/>
        </w:rPr>
      </w:pPr>
    </w:p>
    <w:p w14:paraId="338B68AC" w14:textId="77777777" w:rsidR="000D56D5" w:rsidRDefault="000D56D5" w:rsidP="00D40946">
      <w:pPr>
        <w:widowControl/>
        <w:rPr>
          <w:rFonts w:ascii="ＭＳ 明朝" w:eastAsia="ＭＳ 明朝" w:hAnsi="ＭＳ 明朝" w:cs="Times New Roman"/>
          <w:kern w:val="0"/>
          <w:sz w:val="22"/>
        </w:rPr>
      </w:pPr>
    </w:p>
    <w:p w14:paraId="063B4E7A" w14:textId="77777777" w:rsidR="000D56D5" w:rsidRDefault="000D56D5" w:rsidP="00D40946">
      <w:pPr>
        <w:widowControl/>
        <w:rPr>
          <w:rFonts w:ascii="ＭＳ 明朝" w:eastAsia="ＭＳ 明朝" w:hAnsi="ＭＳ 明朝" w:cs="Times New Roman"/>
          <w:kern w:val="0"/>
          <w:sz w:val="22"/>
        </w:rPr>
      </w:pPr>
    </w:p>
    <w:p w14:paraId="2C3E5671" w14:textId="77777777" w:rsidR="000D56D5" w:rsidRDefault="000D56D5" w:rsidP="00D40946">
      <w:pPr>
        <w:widowControl/>
        <w:rPr>
          <w:rFonts w:ascii="ＭＳ 明朝" w:eastAsia="ＭＳ 明朝" w:hAnsi="ＭＳ 明朝" w:cs="Times New Roman"/>
          <w:kern w:val="0"/>
          <w:sz w:val="22"/>
        </w:rPr>
      </w:pPr>
    </w:p>
    <w:p w14:paraId="6E8708C3" w14:textId="77777777" w:rsidR="000D56D5" w:rsidRDefault="000D56D5" w:rsidP="00D40946">
      <w:pPr>
        <w:widowControl/>
        <w:rPr>
          <w:rFonts w:ascii="ＭＳ 明朝" w:eastAsia="ＭＳ 明朝" w:hAnsi="ＭＳ 明朝" w:cs="Times New Roman"/>
          <w:kern w:val="0"/>
          <w:sz w:val="22"/>
        </w:rPr>
      </w:pPr>
    </w:p>
    <w:p w14:paraId="4D680744" w14:textId="77777777" w:rsidR="000D56D5" w:rsidRDefault="000D56D5" w:rsidP="00D40946">
      <w:pPr>
        <w:widowControl/>
        <w:rPr>
          <w:rFonts w:ascii="ＭＳ 明朝" w:eastAsia="ＭＳ 明朝" w:hAnsi="ＭＳ 明朝" w:cs="Times New Roman"/>
          <w:kern w:val="0"/>
          <w:sz w:val="22"/>
        </w:rPr>
      </w:pPr>
    </w:p>
    <w:p w14:paraId="2AEBA13C" w14:textId="77777777" w:rsidR="000D56D5" w:rsidRDefault="000D56D5" w:rsidP="00D40946">
      <w:pPr>
        <w:widowControl/>
        <w:rPr>
          <w:rFonts w:ascii="ＭＳ 明朝" w:eastAsia="ＭＳ 明朝" w:hAnsi="ＭＳ 明朝" w:cs="Times New Roman"/>
          <w:kern w:val="0"/>
          <w:sz w:val="22"/>
        </w:rPr>
      </w:pPr>
    </w:p>
    <w:p w14:paraId="2C9532FF" w14:textId="77777777" w:rsidR="000D56D5" w:rsidRDefault="000D56D5" w:rsidP="00D40946">
      <w:pPr>
        <w:widowControl/>
        <w:rPr>
          <w:rFonts w:ascii="ＭＳ 明朝" w:eastAsia="ＭＳ 明朝" w:hAnsi="ＭＳ 明朝" w:cs="Times New Roman"/>
          <w:kern w:val="0"/>
          <w:sz w:val="22"/>
        </w:rPr>
      </w:pPr>
    </w:p>
    <w:p w14:paraId="72D21CF4" w14:textId="77777777" w:rsidR="00827B09" w:rsidRDefault="00827B09" w:rsidP="00D40946">
      <w:pPr>
        <w:widowControl/>
        <w:rPr>
          <w:rFonts w:ascii="ＭＳ 明朝" w:eastAsia="ＭＳ 明朝" w:hAnsi="ＭＳ 明朝" w:cs="Times New Roman"/>
          <w:kern w:val="0"/>
          <w:sz w:val="22"/>
        </w:rPr>
      </w:pPr>
    </w:p>
    <w:p w14:paraId="01AD9EF3" w14:textId="77777777" w:rsidR="00827B09" w:rsidRDefault="00827B09" w:rsidP="00D40946">
      <w:pPr>
        <w:widowControl/>
        <w:rPr>
          <w:rFonts w:ascii="ＭＳ 明朝" w:eastAsia="ＭＳ 明朝" w:hAnsi="ＭＳ 明朝" w:cs="Times New Roman"/>
          <w:kern w:val="0"/>
          <w:sz w:val="22"/>
        </w:rPr>
      </w:pPr>
    </w:p>
    <w:p w14:paraId="7CB78FBD" w14:textId="77777777" w:rsidR="00827B09" w:rsidRDefault="00827B09" w:rsidP="00D40946">
      <w:pPr>
        <w:widowControl/>
        <w:rPr>
          <w:rFonts w:ascii="ＭＳ 明朝" w:eastAsia="ＭＳ 明朝" w:hAnsi="ＭＳ 明朝" w:cs="Times New Roman"/>
          <w:kern w:val="0"/>
          <w:sz w:val="22"/>
        </w:rPr>
      </w:pPr>
    </w:p>
    <w:p w14:paraId="29124019" w14:textId="77777777" w:rsidR="00827B09" w:rsidRDefault="00827B09" w:rsidP="00D40946">
      <w:pPr>
        <w:widowControl/>
        <w:rPr>
          <w:rFonts w:ascii="ＭＳ 明朝" w:eastAsia="ＭＳ 明朝" w:hAnsi="ＭＳ 明朝" w:cs="Times New Roman"/>
          <w:kern w:val="0"/>
          <w:sz w:val="22"/>
        </w:rPr>
      </w:pPr>
    </w:p>
    <w:p w14:paraId="3C31C1FE" w14:textId="77777777" w:rsidR="00827B09" w:rsidRDefault="00827B09" w:rsidP="00D40946">
      <w:pPr>
        <w:widowControl/>
        <w:rPr>
          <w:rFonts w:ascii="ＭＳ 明朝" w:eastAsia="ＭＳ 明朝" w:hAnsi="ＭＳ 明朝" w:cs="Times New Roman"/>
          <w:kern w:val="0"/>
          <w:sz w:val="22"/>
        </w:rPr>
      </w:pPr>
    </w:p>
    <w:p w14:paraId="5BEC0EFB" w14:textId="77777777" w:rsidR="00827B09" w:rsidRDefault="00827B09" w:rsidP="00D40946">
      <w:pPr>
        <w:widowControl/>
        <w:rPr>
          <w:rFonts w:ascii="ＭＳ 明朝" w:eastAsia="ＭＳ 明朝" w:hAnsi="ＭＳ 明朝" w:cs="Times New Roman"/>
          <w:kern w:val="0"/>
          <w:sz w:val="22"/>
        </w:rPr>
      </w:pPr>
    </w:p>
    <w:p w14:paraId="0A0787A2" w14:textId="77777777" w:rsidR="00551CDC" w:rsidRPr="00A925AF" w:rsidRDefault="00551CDC" w:rsidP="00D40946">
      <w:pPr>
        <w:widowControl/>
        <w:rPr>
          <w:rFonts w:ascii="ＭＳ 明朝" w:eastAsia="ＭＳ 明朝" w:hAnsi="ＭＳ 明朝" w:cs="Times New Roman"/>
          <w:kern w:val="0"/>
          <w:sz w:val="22"/>
        </w:rPr>
      </w:pPr>
    </w:p>
    <w:sectPr w:rsidR="00551CDC" w:rsidRPr="00A925AF" w:rsidSect="00551CDC">
      <w:pgSz w:w="11906" w:h="16838" w:code="9"/>
      <w:pgMar w:top="1701" w:right="1418" w:bottom="1418" w:left="1701" w:header="851" w:footer="680" w:gutter="0"/>
      <w:cols w:space="425"/>
      <w:docGrid w:type="linesAndChars" w:linePitch="304" w:charSpace="-41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4EE21" w14:textId="77777777" w:rsidR="008A62FC" w:rsidRDefault="008A62FC" w:rsidP="00827B09">
      <w:r>
        <w:separator/>
      </w:r>
    </w:p>
  </w:endnote>
  <w:endnote w:type="continuationSeparator" w:id="0">
    <w:p w14:paraId="25522569" w14:textId="77777777" w:rsidR="008A62FC" w:rsidRDefault="008A62FC" w:rsidP="0082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D853" w14:textId="77777777" w:rsidR="008A62FC" w:rsidRDefault="008A62FC" w:rsidP="00827B09">
      <w:r>
        <w:separator/>
      </w:r>
    </w:p>
  </w:footnote>
  <w:footnote w:type="continuationSeparator" w:id="0">
    <w:p w14:paraId="39F1EB1E" w14:textId="77777777" w:rsidR="008A62FC" w:rsidRDefault="008A62FC" w:rsidP="00827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4B"/>
    <w:multiLevelType w:val="hybridMultilevel"/>
    <w:tmpl w:val="C04EE138"/>
    <w:lvl w:ilvl="0" w:tplc="EDA45984">
      <w:start w:val="1"/>
      <w:numFmt w:val="lowerLetter"/>
      <w:lvlText w:val="(%1)"/>
      <w:lvlJc w:val="left"/>
      <w:pPr>
        <w:ind w:left="1485" w:hanging="420"/>
      </w:pPr>
      <w:rPr>
        <w:rFonts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abstractNum w:abstractNumId="1" w15:restartNumberingAfterBreak="0">
    <w:nsid w:val="0FA55DCE"/>
    <w:multiLevelType w:val="hybridMultilevel"/>
    <w:tmpl w:val="CA244A7A"/>
    <w:lvl w:ilvl="0" w:tplc="4BF0BD90">
      <w:start w:val="1"/>
      <w:numFmt w:val="decimal"/>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875351"/>
    <w:multiLevelType w:val="hybridMultilevel"/>
    <w:tmpl w:val="CA1AE65C"/>
    <w:lvl w:ilvl="0" w:tplc="74E6216E">
      <w:start w:val="1"/>
      <w:numFmt w:val="decimal"/>
      <w:lvlText w:val="(%1)"/>
      <w:lvlJc w:val="left"/>
      <w:pPr>
        <w:ind w:left="765" w:hanging="55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EF210A8"/>
    <w:multiLevelType w:val="hybridMultilevel"/>
    <w:tmpl w:val="9892813A"/>
    <w:lvl w:ilvl="0" w:tplc="A5BA6C8C">
      <w:start w:val="7"/>
      <w:numFmt w:val="bullet"/>
      <w:lvlText w:val="※"/>
      <w:lvlJc w:val="left"/>
      <w:pPr>
        <w:ind w:left="959" w:hanging="360"/>
      </w:pPr>
      <w:rPr>
        <w:rFonts w:ascii="ＭＳ 明朝" w:eastAsia="ＭＳ 明朝" w:hAnsi="ＭＳ 明朝" w:cstheme="minorBidi" w:hint="eastAsia"/>
      </w:rPr>
    </w:lvl>
    <w:lvl w:ilvl="1" w:tplc="0409000B" w:tentative="1">
      <w:start w:val="1"/>
      <w:numFmt w:val="bullet"/>
      <w:lvlText w:val=""/>
      <w:lvlJc w:val="left"/>
      <w:pPr>
        <w:ind w:left="1439" w:hanging="420"/>
      </w:pPr>
      <w:rPr>
        <w:rFonts w:ascii="Wingdings" w:hAnsi="Wingdings" w:hint="default"/>
      </w:rPr>
    </w:lvl>
    <w:lvl w:ilvl="2" w:tplc="0409000D" w:tentative="1">
      <w:start w:val="1"/>
      <w:numFmt w:val="bullet"/>
      <w:lvlText w:val=""/>
      <w:lvlJc w:val="left"/>
      <w:pPr>
        <w:ind w:left="1859" w:hanging="420"/>
      </w:pPr>
      <w:rPr>
        <w:rFonts w:ascii="Wingdings" w:hAnsi="Wingdings" w:hint="default"/>
      </w:rPr>
    </w:lvl>
    <w:lvl w:ilvl="3" w:tplc="04090001" w:tentative="1">
      <w:start w:val="1"/>
      <w:numFmt w:val="bullet"/>
      <w:lvlText w:val=""/>
      <w:lvlJc w:val="left"/>
      <w:pPr>
        <w:ind w:left="2279" w:hanging="420"/>
      </w:pPr>
      <w:rPr>
        <w:rFonts w:ascii="Wingdings" w:hAnsi="Wingdings" w:hint="default"/>
      </w:rPr>
    </w:lvl>
    <w:lvl w:ilvl="4" w:tplc="0409000B" w:tentative="1">
      <w:start w:val="1"/>
      <w:numFmt w:val="bullet"/>
      <w:lvlText w:val=""/>
      <w:lvlJc w:val="left"/>
      <w:pPr>
        <w:ind w:left="2699" w:hanging="420"/>
      </w:pPr>
      <w:rPr>
        <w:rFonts w:ascii="Wingdings" w:hAnsi="Wingdings" w:hint="default"/>
      </w:rPr>
    </w:lvl>
    <w:lvl w:ilvl="5" w:tplc="0409000D" w:tentative="1">
      <w:start w:val="1"/>
      <w:numFmt w:val="bullet"/>
      <w:lvlText w:val=""/>
      <w:lvlJc w:val="left"/>
      <w:pPr>
        <w:ind w:left="3119" w:hanging="420"/>
      </w:pPr>
      <w:rPr>
        <w:rFonts w:ascii="Wingdings" w:hAnsi="Wingdings" w:hint="default"/>
      </w:rPr>
    </w:lvl>
    <w:lvl w:ilvl="6" w:tplc="04090001" w:tentative="1">
      <w:start w:val="1"/>
      <w:numFmt w:val="bullet"/>
      <w:lvlText w:val=""/>
      <w:lvlJc w:val="left"/>
      <w:pPr>
        <w:ind w:left="3539" w:hanging="420"/>
      </w:pPr>
      <w:rPr>
        <w:rFonts w:ascii="Wingdings" w:hAnsi="Wingdings" w:hint="default"/>
      </w:rPr>
    </w:lvl>
    <w:lvl w:ilvl="7" w:tplc="0409000B" w:tentative="1">
      <w:start w:val="1"/>
      <w:numFmt w:val="bullet"/>
      <w:lvlText w:val=""/>
      <w:lvlJc w:val="left"/>
      <w:pPr>
        <w:ind w:left="3959" w:hanging="420"/>
      </w:pPr>
      <w:rPr>
        <w:rFonts w:ascii="Wingdings" w:hAnsi="Wingdings" w:hint="default"/>
      </w:rPr>
    </w:lvl>
    <w:lvl w:ilvl="8" w:tplc="0409000D" w:tentative="1">
      <w:start w:val="1"/>
      <w:numFmt w:val="bullet"/>
      <w:lvlText w:val=""/>
      <w:lvlJc w:val="left"/>
      <w:pPr>
        <w:ind w:left="4379" w:hanging="420"/>
      </w:pPr>
      <w:rPr>
        <w:rFonts w:ascii="Wingdings" w:hAnsi="Wingdings" w:hint="default"/>
      </w:rPr>
    </w:lvl>
  </w:abstractNum>
  <w:abstractNum w:abstractNumId="4" w15:restartNumberingAfterBreak="0">
    <w:nsid w:val="48361641"/>
    <w:multiLevelType w:val="hybridMultilevel"/>
    <w:tmpl w:val="1DF831F6"/>
    <w:lvl w:ilvl="0" w:tplc="3AB6CDD8">
      <w:start w:val="1"/>
      <w:numFmt w:val="decimal"/>
      <w:lvlText w:val="(%1)"/>
      <w:lvlJc w:val="left"/>
      <w:pPr>
        <w:ind w:left="570" w:hanging="360"/>
      </w:pPr>
      <w:rPr>
        <w:rFonts w:hint="default"/>
      </w:rPr>
    </w:lvl>
    <w:lvl w:ilvl="1" w:tplc="745ED538">
      <w:start w:val="1"/>
      <w:numFmt w:val="aiueoFullWidth"/>
      <w:lvlText w:val="(%2)"/>
      <w:lvlJc w:val="left"/>
      <w:pPr>
        <w:ind w:left="1110" w:hanging="480"/>
      </w:pPr>
      <w:rPr>
        <w:rFonts w:hint="default"/>
      </w:rPr>
    </w:lvl>
    <w:lvl w:ilvl="2" w:tplc="D190009E">
      <w:start w:val="1"/>
      <w:numFmt w:val="lowerLetter"/>
      <w:lvlText w:val="(%3)"/>
      <w:lvlJc w:val="left"/>
      <w:pPr>
        <w:ind w:left="1410" w:hanging="360"/>
      </w:pPr>
      <w:rPr>
        <w:rFonts w:hint="default"/>
      </w:rPr>
    </w:lvl>
    <w:lvl w:ilvl="3" w:tplc="415024D4">
      <w:start w:val="1"/>
      <w:numFmt w:val="aiueoFullWidth"/>
      <w:lvlText w:val="(%4）"/>
      <w:lvlJc w:val="left"/>
      <w:pPr>
        <w:ind w:left="2190" w:hanging="720"/>
      </w:pPr>
      <w:rPr>
        <w:rFonts w:hint="default"/>
      </w:rPr>
    </w:lvl>
    <w:lvl w:ilvl="4" w:tplc="1C7894C0">
      <w:start w:val="1"/>
      <w:numFmt w:val="aiueoFullWidth"/>
      <w:lvlText w:val="（%5）"/>
      <w:lvlJc w:val="left"/>
      <w:pPr>
        <w:ind w:left="2610" w:hanging="720"/>
      </w:pPr>
      <w:rPr>
        <w:rFonts w:hint="default"/>
      </w:r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F8B2C5E"/>
    <w:multiLevelType w:val="hybridMultilevel"/>
    <w:tmpl w:val="24F08416"/>
    <w:lvl w:ilvl="0" w:tplc="DE2CC7B6">
      <w:start w:val="1"/>
      <w:numFmt w:val="decimal"/>
      <w:lvlText w:val="(%1)"/>
      <w:lvlJc w:val="left"/>
      <w:pPr>
        <w:ind w:left="765" w:hanging="55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0486941"/>
    <w:multiLevelType w:val="hybridMultilevel"/>
    <w:tmpl w:val="A08491A0"/>
    <w:lvl w:ilvl="0" w:tplc="36A26A68">
      <w:start w:val="1"/>
      <w:numFmt w:val="lowerLetter"/>
      <w:lvlText w:val="(%1)"/>
      <w:lvlJc w:val="left"/>
      <w:pPr>
        <w:ind w:left="881" w:hanging="360"/>
      </w:pPr>
      <w:rPr>
        <w:rFonts w:hint="default"/>
      </w:rPr>
    </w:lvl>
    <w:lvl w:ilvl="1" w:tplc="04090017" w:tentative="1">
      <w:start w:val="1"/>
      <w:numFmt w:val="aiueoFullWidth"/>
      <w:lvlText w:val="(%2)"/>
      <w:lvlJc w:val="left"/>
      <w:pPr>
        <w:ind w:left="1361" w:hanging="420"/>
      </w:pPr>
    </w:lvl>
    <w:lvl w:ilvl="2" w:tplc="04090011" w:tentative="1">
      <w:start w:val="1"/>
      <w:numFmt w:val="decimalEnclosedCircle"/>
      <w:lvlText w:val="%3"/>
      <w:lvlJc w:val="left"/>
      <w:pPr>
        <w:ind w:left="1781" w:hanging="420"/>
      </w:pPr>
    </w:lvl>
    <w:lvl w:ilvl="3" w:tplc="0409000F" w:tentative="1">
      <w:start w:val="1"/>
      <w:numFmt w:val="decimal"/>
      <w:lvlText w:val="%4."/>
      <w:lvlJc w:val="left"/>
      <w:pPr>
        <w:ind w:left="2201" w:hanging="420"/>
      </w:pPr>
    </w:lvl>
    <w:lvl w:ilvl="4" w:tplc="04090017" w:tentative="1">
      <w:start w:val="1"/>
      <w:numFmt w:val="aiueoFullWidth"/>
      <w:lvlText w:val="(%5)"/>
      <w:lvlJc w:val="left"/>
      <w:pPr>
        <w:ind w:left="2621" w:hanging="420"/>
      </w:pPr>
    </w:lvl>
    <w:lvl w:ilvl="5" w:tplc="04090011" w:tentative="1">
      <w:start w:val="1"/>
      <w:numFmt w:val="decimalEnclosedCircle"/>
      <w:lvlText w:val="%6"/>
      <w:lvlJc w:val="left"/>
      <w:pPr>
        <w:ind w:left="3041" w:hanging="420"/>
      </w:pPr>
    </w:lvl>
    <w:lvl w:ilvl="6" w:tplc="0409000F" w:tentative="1">
      <w:start w:val="1"/>
      <w:numFmt w:val="decimal"/>
      <w:lvlText w:val="%7."/>
      <w:lvlJc w:val="left"/>
      <w:pPr>
        <w:ind w:left="3461" w:hanging="420"/>
      </w:pPr>
    </w:lvl>
    <w:lvl w:ilvl="7" w:tplc="04090017" w:tentative="1">
      <w:start w:val="1"/>
      <w:numFmt w:val="aiueoFullWidth"/>
      <w:lvlText w:val="(%8)"/>
      <w:lvlJc w:val="left"/>
      <w:pPr>
        <w:ind w:left="3881" w:hanging="420"/>
      </w:pPr>
    </w:lvl>
    <w:lvl w:ilvl="8" w:tplc="04090011" w:tentative="1">
      <w:start w:val="1"/>
      <w:numFmt w:val="decimalEnclosedCircle"/>
      <w:lvlText w:val="%9"/>
      <w:lvlJc w:val="left"/>
      <w:pPr>
        <w:ind w:left="4301" w:hanging="420"/>
      </w:pPr>
    </w:lvl>
  </w:abstractNum>
  <w:abstractNum w:abstractNumId="7" w15:restartNumberingAfterBreak="0">
    <w:nsid w:val="640D20EA"/>
    <w:multiLevelType w:val="hybridMultilevel"/>
    <w:tmpl w:val="8D80D20A"/>
    <w:lvl w:ilvl="0" w:tplc="EDA45984">
      <w:start w:val="1"/>
      <w:numFmt w:val="lowerLetter"/>
      <w:lvlText w:val="(%1)"/>
      <w:lvlJc w:val="left"/>
      <w:pPr>
        <w:ind w:left="1485" w:hanging="420"/>
      </w:pPr>
      <w:rPr>
        <w:rFonts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num w:numId="1" w16cid:durableId="1824734147">
    <w:abstractNumId w:val="4"/>
  </w:num>
  <w:num w:numId="2" w16cid:durableId="313528859">
    <w:abstractNumId w:val="6"/>
  </w:num>
  <w:num w:numId="3" w16cid:durableId="203105279">
    <w:abstractNumId w:val="7"/>
  </w:num>
  <w:num w:numId="4" w16cid:durableId="2098746960">
    <w:abstractNumId w:val="0"/>
  </w:num>
  <w:num w:numId="5" w16cid:durableId="1701323980">
    <w:abstractNumId w:val="1"/>
  </w:num>
  <w:num w:numId="6" w16cid:durableId="880899793">
    <w:abstractNumId w:val="5"/>
  </w:num>
  <w:num w:numId="7" w16cid:durableId="85539692">
    <w:abstractNumId w:val="2"/>
  </w:num>
  <w:num w:numId="8" w16cid:durableId="672032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9"/>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2E"/>
    <w:rsid w:val="00027758"/>
    <w:rsid w:val="000366F9"/>
    <w:rsid w:val="000523C3"/>
    <w:rsid w:val="000D562E"/>
    <w:rsid w:val="000D56D5"/>
    <w:rsid w:val="001102B8"/>
    <w:rsid w:val="001235E8"/>
    <w:rsid w:val="00144367"/>
    <w:rsid w:val="00147B61"/>
    <w:rsid w:val="001B75B8"/>
    <w:rsid w:val="00205273"/>
    <w:rsid w:val="00214DE2"/>
    <w:rsid w:val="0022797F"/>
    <w:rsid w:val="00264320"/>
    <w:rsid w:val="002852E8"/>
    <w:rsid w:val="0029544A"/>
    <w:rsid w:val="00295E49"/>
    <w:rsid w:val="002962F2"/>
    <w:rsid w:val="002C27AE"/>
    <w:rsid w:val="002E5213"/>
    <w:rsid w:val="003304D5"/>
    <w:rsid w:val="004311C2"/>
    <w:rsid w:val="00476F7E"/>
    <w:rsid w:val="00476FE5"/>
    <w:rsid w:val="00541236"/>
    <w:rsid w:val="00551CDC"/>
    <w:rsid w:val="00570F8D"/>
    <w:rsid w:val="00602C85"/>
    <w:rsid w:val="00625F07"/>
    <w:rsid w:val="00671428"/>
    <w:rsid w:val="006E400D"/>
    <w:rsid w:val="007656ED"/>
    <w:rsid w:val="007D2267"/>
    <w:rsid w:val="007F63A1"/>
    <w:rsid w:val="00825E71"/>
    <w:rsid w:val="00827B09"/>
    <w:rsid w:val="00845157"/>
    <w:rsid w:val="00854636"/>
    <w:rsid w:val="008A62FC"/>
    <w:rsid w:val="00984DE7"/>
    <w:rsid w:val="009977F2"/>
    <w:rsid w:val="009F1C0A"/>
    <w:rsid w:val="00A1038E"/>
    <w:rsid w:val="00A35610"/>
    <w:rsid w:val="00A925AF"/>
    <w:rsid w:val="00AC5CD0"/>
    <w:rsid w:val="00AD2C3C"/>
    <w:rsid w:val="00AE0F74"/>
    <w:rsid w:val="00AF3816"/>
    <w:rsid w:val="00AF4B59"/>
    <w:rsid w:val="00B0557F"/>
    <w:rsid w:val="00B218C7"/>
    <w:rsid w:val="00BB3692"/>
    <w:rsid w:val="00C17268"/>
    <w:rsid w:val="00C30DE6"/>
    <w:rsid w:val="00CC188E"/>
    <w:rsid w:val="00CD2030"/>
    <w:rsid w:val="00CE73C0"/>
    <w:rsid w:val="00CF7E2D"/>
    <w:rsid w:val="00D302DC"/>
    <w:rsid w:val="00D368E2"/>
    <w:rsid w:val="00D40946"/>
    <w:rsid w:val="00DA0CB0"/>
    <w:rsid w:val="00DC2C69"/>
    <w:rsid w:val="00DD3F90"/>
    <w:rsid w:val="00DD5C41"/>
    <w:rsid w:val="00DF00E9"/>
    <w:rsid w:val="00DF4F4F"/>
    <w:rsid w:val="00E021A4"/>
    <w:rsid w:val="00E07127"/>
    <w:rsid w:val="00E45DAF"/>
    <w:rsid w:val="00E7157F"/>
    <w:rsid w:val="00E827D7"/>
    <w:rsid w:val="00EB424D"/>
    <w:rsid w:val="00EC253B"/>
    <w:rsid w:val="00EE6EAF"/>
    <w:rsid w:val="00F02038"/>
    <w:rsid w:val="00F24E62"/>
    <w:rsid w:val="00F26A8A"/>
    <w:rsid w:val="00F5074C"/>
    <w:rsid w:val="00F52A8C"/>
    <w:rsid w:val="00F55C06"/>
    <w:rsid w:val="00F91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F80506"/>
  <w15:chartTrackingRefBased/>
  <w15:docId w15:val="{43DDD79B-B2C2-4C27-8A0F-71CAAC2E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97F"/>
    <w:pPr>
      <w:ind w:leftChars="400" w:left="840"/>
    </w:pPr>
  </w:style>
  <w:style w:type="paragraph" w:styleId="a4">
    <w:name w:val="Balloon Text"/>
    <w:basedOn w:val="a"/>
    <w:link w:val="a5"/>
    <w:uiPriority w:val="99"/>
    <w:semiHidden/>
    <w:unhideWhenUsed/>
    <w:rsid w:val="00AE0F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E0F74"/>
    <w:rPr>
      <w:rFonts w:asciiTheme="majorHAnsi" w:eastAsiaTheme="majorEastAsia" w:hAnsiTheme="majorHAnsi" w:cstheme="majorBidi"/>
      <w:sz w:val="18"/>
      <w:szCs w:val="18"/>
    </w:rPr>
  </w:style>
  <w:style w:type="paragraph" w:styleId="a6">
    <w:name w:val="header"/>
    <w:basedOn w:val="a"/>
    <w:link w:val="a7"/>
    <w:uiPriority w:val="99"/>
    <w:unhideWhenUsed/>
    <w:rsid w:val="00827B09"/>
    <w:pPr>
      <w:tabs>
        <w:tab w:val="center" w:pos="4252"/>
        <w:tab w:val="right" w:pos="8504"/>
      </w:tabs>
      <w:snapToGrid w:val="0"/>
    </w:pPr>
  </w:style>
  <w:style w:type="character" w:customStyle="1" w:styleId="a7">
    <w:name w:val="ヘッダー (文字)"/>
    <w:basedOn w:val="a0"/>
    <w:link w:val="a6"/>
    <w:uiPriority w:val="99"/>
    <w:rsid w:val="00827B09"/>
  </w:style>
  <w:style w:type="paragraph" w:styleId="a8">
    <w:name w:val="footer"/>
    <w:basedOn w:val="a"/>
    <w:link w:val="a9"/>
    <w:uiPriority w:val="99"/>
    <w:unhideWhenUsed/>
    <w:rsid w:val="00827B09"/>
    <w:pPr>
      <w:tabs>
        <w:tab w:val="center" w:pos="4252"/>
        <w:tab w:val="right" w:pos="8504"/>
      </w:tabs>
      <w:snapToGrid w:val="0"/>
    </w:pPr>
  </w:style>
  <w:style w:type="character" w:customStyle="1" w:styleId="a9">
    <w:name w:val="フッター (文字)"/>
    <w:basedOn w:val="a0"/>
    <w:link w:val="a8"/>
    <w:uiPriority w:val="99"/>
    <w:rsid w:val="00827B09"/>
  </w:style>
  <w:style w:type="table" w:customStyle="1" w:styleId="1">
    <w:name w:val="表 (格子)1"/>
    <w:basedOn w:val="a1"/>
    <w:next w:val="aa"/>
    <w:uiPriority w:val="59"/>
    <w:rsid w:val="0082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82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a"/>
    <w:uiPriority w:val="59"/>
    <w:rsid w:val="000D5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a"/>
    <w:uiPriority w:val="59"/>
    <w:rsid w:val="00B2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59"/>
    <w:rsid w:val="00DD5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477</Words>
  <Characters>2724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L24-40 （今井諒）</dc:creator>
  <cp:keywords/>
  <dc:description/>
  <cp:lastModifiedBy>庄内町 018</cp:lastModifiedBy>
  <cp:revision>8</cp:revision>
  <cp:lastPrinted>2026-07-08T06:00:00Z</cp:lastPrinted>
  <dcterms:created xsi:type="dcterms:W3CDTF">2026-07-08T01:51:00Z</dcterms:created>
  <dcterms:modified xsi:type="dcterms:W3CDTF">2026-07-31T05:26:00Z</dcterms:modified>
</cp:coreProperties>
</file>